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合同编号</w:t>
      </w:r>
      <w:r>
        <w:rPr>
          <w:rFonts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p>
    <w:p>
      <w:pPr>
        <w:spacing w:line="560" w:lineRule="exact"/>
        <w:ind w:right="322" w:rightChars="134" w:firstLine="0" w:firstLineChars="0"/>
        <w:jc w:val="center"/>
        <w:rPr>
          <w:rFonts w:ascii="方正小标宋_GBK" w:hAnsi="方正小标宋_GBK" w:eastAsia="方正小标宋_GBK" w:cs="方正小标宋_GBK"/>
          <w:kern w:val="0"/>
          <w:sz w:val="44"/>
          <w:szCs w:val="44"/>
        </w:rPr>
      </w:pPr>
    </w:p>
    <w:p>
      <w:pPr>
        <w:spacing w:line="560" w:lineRule="exact"/>
        <w:ind w:right="322" w:rightChars="134" w:firstLine="0" w:firstLineChars="0"/>
        <w:jc w:val="center"/>
        <w:rPr>
          <w:rFonts w:ascii="方正小标宋_GBK" w:hAnsi="方正小标宋_GBK" w:eastAsia="方正小标宋_GBK" w:cs="方正小标宋_GBK"/>
          <w:kern w:val="0"/>
          <w:sz w:val="44"/>
          <w:szCs w:val="44"/>
        </w:rPr>
      </w:pPr>
    </w:p>
    <w:p>
      <w:pPr>
        <w:spacing w:line="560" w:lineRule="exact"/>
        <w:ind w:right="322" w:rightChars="134" w:firstLine="0" w:firstLineChars="0"/>
        <w:jc w:val="center"/>
        <w:rPr>
          <w:rFonts w:ascii="方正小标宋_GBK" w:hAnsi="方正小标宋_GBK" w:eastAsia="方正小标宋_GBK" w:cs="方正小标宋_GBK"/>
          <w:kern w:val="0"/>
          <w:sz w:val="44"/>
          <w:szCs w:val="44"/>
        </w:rPr>
      </w:pPr>
    </w:p>
    <w:p>
      <w:pPr>
        <w:spacing w:line="560" w:lineRule="exact"/>
        <w:ind w:right="322" w:rightChars="134" w:firstLine="0" w:firstLineChars="0"/>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买 卖 合 同</w:t>
      </w:r>
    </w:p>
    <w:p>
      <w:pPr>
        <w:spacing w:line="560" w:lineRule="exact"/>
        <w:ind w:right="322" w:rightChars="134" w:firstLine="0" w:firstLineChars="0"/>
        <w:jc w:val="center"/>
        <w:rPr>
          <w:rFonts w:ascii="方正小标宋_GBK" w:hAnsi="方正小标宋_GBK" w:eastAsia="方正小标宋_GBK" w:cs="方正小标宋_GBK"/>
          <w:kern w:val="0"/>
          <w:sz w:val="44"/>
          <w:szCs w:val="44"/>
        </w:rPr>
      </w:pPr>
    </w:p>
    <w:p>
      <w:pPr>
        <w:spacing w:line="560" w:lineRule="exact"/>
        <w:ind w:right="322" w:rightChars="134" w:firstLine="0" w:firstLineChars="0"/>
        <w:jc w:val="center"/>
        <w:rPr>
          <w:rFonts w:ascii="方正小标宋_GBK" w:hAnsi="方正小标宋_GBK" w:eastAsia="方正小标宋_GBK" w:cs="方正小标宋_GBK"/>
          <w:kern w:val="0"/>
          <w:sz w:val="44"/>
          <w:szCs w:val="44"/>
        </w:rPr>
      </w:pPr>
    </w:p>
    <w:p>
      <w:pPr>
        <w:spacing w:line="560" w:lineRule="exact"/>
        <w:ind w:right="322" w:rightChars="134" w:firstLine="1920" w:firstLineChars="600"/>
        <w:jc w:val="both"/>
        <w:rPr>
          <w:rFonts w:ascii="仿宋_GB2312" w:hAnsi="宋体" w:eastAsia="仿宋_GB2312"/>
          <w:kern w:val="0"/>
          <w:sz w:val="32"/>
          <w:szCs w:val="32"/>
          <w:u w:val="single"/>
        </w:rPr>
      </w:pPr>
      <w:r>
        <w:rPr>
          <w:rFonts w:hint="eastAsia" w:ascii="仿宋_GB2312" w:hAnsi="宋体" w:eastAsia="仿宋_GB2312"/>
          <w:kern w:val="0"/>
          <w:sz w:val="32"/>
          <w:szCs w:val="32"/>
        </w:rPr>
        <w:t>标的名称</w:t>
      </w:r>
      <w:r>
        <w:rPr>
          <w:rFonts w:ascii="仿宋_GB2312" w:hAnsi="宋体" w:eastAsia="仿宋_GB2312"/>
          <w:kern w:val="0"/>
          <w:sz w:val="32"/>
          <w:szCs w:val="32"/>
        </w:rPr>
        <w:t>：</w:t>
      </w:r>
      <w:r>
        <w:rPr>
          <w:rFonts w:hint="eastAsia" w:ascii="仿宋_GB2312" w:hAnsi="宋体" w:eastAsia="仿宋_GB2312"/>
          <w:kern w:val="0"/>
          <w:sz w:val="32"/>
          <w:szCs w:val="32"/>
          <w:u w:val="single"/>
        </w:rPr>
        <w:t xml:space="preserve">               </w:t>
      </w:r>
    </w:p>
    <w:p>
      <w:pPr>
        <w:spacing w:line="560" w:lineRule="exact"/>
        <w:ind w:right="322" w:rightChars="134" w:firstLine="2880" w:firstLineChars="900"/>
        <w:jc w:val="both"/>
        <w:rPr>
          <w:rFonts w:ascii="仿宋_GB2312" w:hAnsi="宋体" w:eastAsia="仿宋_GB2312"/>
          <w:kern w:val="0"/>
          <w:sz w:val="32"/>
          <w:szCs w:val="32"/>
        </w:rPr>
      </w:pPr>
    </w:p>
    <w:p>
      <w:pPr>
        <w:spacing w:line="560" w:lineRule="exact"/>
        <w:ind w:right="322" w:rightChars="134" w:firstLine="2880" w:firstLineChars="900"/>
        <w:jc w:val="both"/>
        <w:rPr>
          <w:rFonts w:ascii="仿宋_GB2312" w:hAnsi="宋体" w:eastAsia="仿宋_GB2312"/>
          <w:kern w:val="0"/>
          <w:sz w:val="32"/>
          <w:szCs w:val="32"/>
        </w:rPr>
      </w:pPr>
    </w:p>
    <w:p>
      <w:pPr>
        <w:spacing w:line="560" w:lineRule="exact"/>
        <w:ind w:right="322" w:rightChars="134" w:firstLine="2880" w:firstLineChars="900"/>
        <w:jc w:val="both"/>
        <w:rPr>
          <w:rFonts w:ascii="仿宋_GB2312" w:hAnsi="宋体" w:eastAsia="仿宋_GB2312"/>
          <w:kern w:val="0"/>
          <w:sz w:val="32"/>
          <w:szCs w:val="32"/>
        </w:rPr>
      </w:pPr>
    </w:p>
    <w:p>
      <w:pPr>
        <w:spacing w:line="560" w:lineRule="exact"/>
        <w:ind w:right="322" w:rightChars="134" w:firstLine="2880" w:firstLineChars="900"/>
        <w:jc w:val="both"/>
        <w:rPr>
          <w:rFonts w:ascii="仿宋_GB2312" w:hAnsi="宋体" w:eastAsia="仿宋_GB2312"/>
          <w:kern w:val="0"/>
          <w:sz w:val="32"/>
          <w:szCs w:val="32"/>
        </w:rPr>
      </w:pPr>
    </w:p>
    <w:p>
      <w:pPr>
        <w:spacing w:line="560" w:lineRule="exact"/>
        <w:ind w:right="322" w:rightChars="134" w:firstLine="0" w:firstLineChars="0"/>
        <w:jc w:val="center"/>
        <w:rPr>
          <w:rFonts w:ascii="仿宋_GB2312" w:hAnsi="宋体" w:eastAsia="仿宋_GB2312"/>
          <w:kern w:val="0"/>
          <w:sz w:val="32"/>
          <w:szCs w:val="32"/>
        </w:rPr>
      </w:pPr>
      <w:r>
        <w:rPr>
          <w:rFonts w:hint="eastAsia" w:ascii="仿宋_GB2312" w:hAnsi="宋体" w:eastAsia="仿宋_GB2312"/>
          <w:kern w:val="0"/>
          <w:sz w:val="32"/>
          <w:szCs w:val="32"/>
        </w:rPr>
        <w:t>年    月</w:t>
      </w:r>
    </w:p>
    <w:p>
      <w:pPr>
        <w:spacing w:line="560" w:lineRule="exact"/>
        <w:ind w:right="322" w:rightChars="134" w:firstLine="640"/>
        <w:jc w:val="both"/>
        <w:rPr>
          <w:rFonts w:ascii="仿宋_GB2312" w:hAnsi="宋体" w:eastAsia="仿宋_GB2312"/>
          <w:kern w:val="0"/>
          <w:sz w:val="32"/>
          <w:szCs w:val="32"/>
        </w:rPr>
      </w:pPr>
    </w:p>
    <w:p>
      <w:pPr>
        <w:spacing w:line="560" w:lineRule="exact"/>
        <w:ind w:right="322" w:rightChars="134" w:firstLine="640"/>
        <w:jc w:val="both"/>
        <w:rPr>
          <w:rFonts w:ascii="仿宋_GB2312" w:hAnsi="宋体" w:eastAsia="仿宋_GB2312"/>
          <w:kern w:val="0"/>
          <w:sz w:val="32"/>
          <w:szCs w:val="32"/>
        </w:rPr>
      </w:pPr>
    </w:p>
    <w:p>
      <w:pPr>
        <w:spacing w:line="560" w:lineRule="exact"/>
        <w:ind w:right="322" w:rightChars="134" w:firstLine="640"/>
        <w:jc w:val="both"/>
        <w:rPr>
          <w:rFonts w:ascii="仿宋_GB2312" w:hAnsi="宋体" w:eastAsia="仿宋_GB2312"/>
          <w:kern w:val="0"/>
          <w:sz w:val="32"/>
          <w:szCs w:val="32"/>
        </w:rPr>
      </w:pPr>
    </w:p>
    <w:p>
      <w:pPr>
        <w:spacing w:line="560" w:lineRule="exact"/>
        <w:ind w:right="322" w:rightChars="134" w:firstLine="0" w:firstLineChars="0"/>
        <w:jc w:val="center"/>
        <w:rPr>
          <w:rFonts w:ascii="仿宋_GB2312" w:hAnsi="宋体" w:eastAsia="仿宋_GB2312"/>
          <w:kern w:val="0"/>
          <w:sz w:val="32"/>
          <w:szCs w:val="32"/>
        </w:rPr>
      </w:pPr>
      <w:r>
        <w:rPr>
          <w:rFonts w:ascii="仿宋_GB2312" w:hAnsi="宋体" w:eastAsia="仿宋_GB2312"/>
          <w:kern w:val="0"/>
          <w:sz w:val="32"/>
          <w:szCs w:val="32"/>
        </w:rPr>
        <w:t>（</w:t>
      </w:r>
      <w:r>
        <w:rPr>
          <w:rFonts w:hint="eastAsia" w:ascii="仿宋_GB2312" w:hAnsi="宋体" w:eastAsia="仿宋_GB2312"/>
          <w:kern w:val="0"/>
          <w:sz w:val="32"/>
          <w:szCs w:val="32"/>
        </w:rPr>
        <w:t>示范文本</w:t>
      </w:r>
      <w:r>
        <w:rPr>
          <w:rFonts w:ascii="仿宋_GB2312" w:hAnsi="宋体" w:eastAsia="仿宋_GB2312"/>
          <w:kern w:val="0"/>
          <w:sz w:val="32"/>
          <w:szCs w:val="32"/>
        </w:rPr>
        <w:t>）</w:t>
      </w:r>
    </w:p>
    <w:p>
      <w:pPr>
        <w:spacing w:line="560" w:lineRule="exact"/>
        <w:ind w:right="322" w:rightChars="134" w:firstLine="640"/>
        <w:jc w:val="both"/>
        <w:rPr>
          <w:rFonts w:ascii="仿宋_GB2312" w:hAnsi="宋体" w:eastAsia="仿宋_GB2312"/>
          <w:kern w:val="0"/>
          <w:sz w:val="32"/>
          <w:szCs w:val="32"/>
        </w:rPr>
      </w:pPr>
    </w:p>
    <w:p>
      <w:pPr>
        <w:spacing w:line="560" w:lineRule="exact"/>
        <w:ind w:right="322" w:rightChars="134" w:firstLine="560"/>
        <w:jc w:val="both"/>
        <w:rPr>
          <w:rFonts w:ascii="仿宋_GB2312" w:hAnsi="宋体" w:eastAsia="仿宋_GB2312"/>
          <w:kern w:val="0"/>
          <w:sz w:val="28"/>
          <w:szCs w:val="28"/>
        </w:rPr>
      </w:pPr>
    </w:p>
    <w:p>
      <w:pPr>
        <w:spacing w:line="560" w:lineRule="exact"/>
        <w:ind w:right="322" w:rightChars="134" w:firstLine="560"/>
        <w:jc w:val="both"/>
        <w:rPr>
          <w:rFonts w:ascii="仿宋_GB2312" w:hAnsi="宋体" w:eastAsia="仿宋_GB2312"/>
          <w:kern w:val="0"/>
          <w:sz w:val="28"/>
          <w:szCs w:val="28"/>
        </w:rPr>
      </w:pPr>
    </w:p>
    <w:p>
      <w:pPr>
        <w:spacing w:line="560" w:lineRule="exact"/>
        <w:ind w:right="322" w:rightChars="134" w:firstLine="560"/>
        <w:jc w:val="both"/>
        <w:rPr>
          <w:rFonts w:ascii="仿宋_GB2312" w:hAnsi="宋体" w:eastAsia="仿宋_GB2312"/>
          <w:kern w:val="0"/>
          <w:sz w:val="28"/>
          <w:szCs w:val="28"/>
        </w:rPr>
      </w:pPr>
    </w:p>
    <w:p>
      <w:pPr>
        <w:spacing w:line="560" w:lineRule="exact"/>
        <w:ind w:right="322" w:rightChars="134" w:firstLine="560"/>
        <w:jc w:val="both"/>
        <w:rPr>
          <w:rFonts w:ascii="仿宋_GB2312" w:hAnsi="宋体" w:eastAsia="仿宋_GB2312"/>
          <w:kern w:val="0"/>
          <w:sz w:val="28"/>
          <w:szCs w:val="28"/>
        </w:rPr>
      </w:pPr>
    </w:p>
    <w:p>
      <w:pPr>
        <w:spacing w:line="560" w:lineRule="exact"/>
        <w:ind w:right="322" w:rightChars="134" w:firstLine="560"/>
        <w:jc w:val="both"/>
        <w:rPr>
          <w:rFonts w:ascii="仿宋_GB2312" w:hAnsi="宋体" w:eastAsia="仿宋_GB2312"/>
          <w:kern w:val="0"/>
          <w:sz w:val="28"/>
          <w:szCs w:val="28"/>
        </w:rPr>
      </w:pPr>
    </w:p>
    <w:p>
      <w:pPr>
        <w:spacing w:line="560" w:lineRule="exact"/>
        <w:ind w:right="322" w:rightChars="134" w:firstLine="0" w:firstLineChars="0"/>
        <w:jc w:val="center"/>
        <w:rPr>
          <w:rFonts w:ascii="仿宋_GB2312" w:hAnsi="宋体" w:eastAsia="仿宋_GB2312"/>
          <w:b/>
          <w:bCs/>
          <w:kern w:val="0"/>
          <w:sz w:val="32"/>
          <w:szCs w:val="32"/>
        </w:rPr>
      </w:pPr>
      <w:r>
        <w:rPr>
          <w:rFonts w:hint="eastAsia" w:ascii="仿宋_GB2312" w:hAnsi="宋体" w:eastAsia="仿宋_GB2312"/>
          <w:b/>
          <w:bCs/>
          <w:kern w:val="0"/>
          <w:sz w:val="32"/>
          <w:szCs w:val="32"/>
        </w:rPr>
        <w:t>合同使用须知</w:t>
      </w:r>
    </w:p>
    <w:p>
      <w:pPr>
        <w:spacing w:line="560" w:lineRule="exact"/>
        <w:ind w:right="322" w:rightChars="134" w:firstLine="0" w:firstLineChars="0"/>
        <w:jc w:val="center"/>
        <w:rPr>
          <w:rFonts w:ascii="仿宋_GB2312" w:hAnsi="宋体" w:eastAsia="仿宋_GB2312"/>
          <w:kern w:val="0"/>
          <w:sz w:val="28"/>
          <w:szCs w:val="28"/>
        </w:rPr>
      </w:pP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一、本合同文本是根据《中华人民共和国</w:t>
      </w:r>
      <w:r>
        <w:rPr>
          <w:rFonts w:hint="eastAsia" w:ascii="仿宋_GB2312" w:hAnsi="宋体" w:eastAsia="仿宋_GB2312"/>
          <w:kern w:val="0"/>
          <w:sz w:val="28"/>
          <w:szCs w:val="28"/>
          <w:lang w:eastAsia="zh-Hans"/>
        </w:rPr>
        <w:t>民法典</w:t>
      </w:r>
      <w:r>
        <w:rPr>
          <w:rFonts w:hint="eastAsia" w:ascii="仿宋_GB2312" w:hAnsi="宋体" w:eastAsia="仿宋_GB2312"/>
          <w:kern w:val="0"/>
          <w:sz w:val="28"/>
          <w:szCs w:val="28"/>
        </w:rPr>
        <w:t>》《企业国有产权转让管理暂行办法》制定的示范文本。构成本合同示范文本要件的合同条款均为提示性适用条款。条款所列内容</w:t>
      </w:r>
      <w:r>
        <w:rPr>
          <w:rFonts w:ascii="仿宋_GB2312" w:hAnsi="宋体" w:eastAsia="仿宋_GB2312"/>
          <w:kern w:val="0"/>
          <w:sz w:val="28"/>
          <w:szCs w:val="28"/>
        </w:rPr>
        <w:t>，</w:t>
      </w:r>
      <w:r>
        <w:rPr>
          <w:rFonts w:hint="eastAsia" w:ascii="仿宋_GB2312" w:hAnsi="宋体" w:eastAsia="仿宋_GB2312"/>
          <w:kern w:val="0"/>
          <w:sz w:val="28"/>
          <w:szCs w:val="28"/>
        </w:rPr>
        <w:t>包括括号中所列内容</w:t>
      </w:r>
      <w:r>
        <w:rPr>
          <w:rFonts w:ascii="仿宋_GB2312" w:hAnsi="宋体" w:eastAsia="仿宋_GB2312"/>
          <w:kern w:val="0"/>
          <w:sz w:val="28"/>
          <w:szCs w:val="28"/>
        </w:rPr>
        <w:t>，</w:t>
      </w:r>
      <w:r>
        <w:rPr>
          <w:rFonts w:hint="eastAsia" w:ascii="仿宋_GB2312" w:hAnsi="宋体" w:eastAsia="仿宋_GB2312"/>
          <w:kern w:val="0"/>
          <w:sz w:val="28"/>
          <w:szCs w:val="28"/>
        </w:rPr>
        <w:t>均由合同当事入约定时选择采用。</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二、为更好地维护各方当事人的权益</w:t>
      </w:r>
      <w:r>
        <w:rPr>
          <w:rFonts w:ascii="仿宋_GB2312" w:hAnsi="宋体" w:eastAsia="仿宋_GB2312"/>
          <w:kern w:val="0"/>
          <w:sz w:val="28"/>
          <w:szCs w:val="28"/>
        </w:rPr>
        <w:t>，</w:t>
      </w:r>
      <w:r>
        <w:rPr>
          <w:rFonts w:hint="eastAsia" w:ascii="仿宋_GB2312" w:hAnsi="宋体" w:eastAsia="仿宋_GB2312"/>
          <w:kern w:val="0"/>
          <w:sz w:val="28"/>
          <w:szCs w:val="28"/>
        </w:rPr>
        <w:t>签订合同时应当慎重</w:t>
      </w:r>
      <w:r>
        <w:rPr>
          <w:rFonts w:ascii="仿宋_GB2312" w:hAnsi="宋体" w:eastAsia="仿宋_GB2312"/>
          <w:kern w:val="0"/>
          <w:sz w:val="28"/>
          <w:szCs w:val="28"/>
        </w:rPr>
        <w:t>，</w:t>
      </w:r>
      <w:r>
        <w:rPr>
          <w:rFonts w:hint="eastAsia" w:ascii="仿宋_GB2312" w:hAnsi="宋体" w:eastAsia="仿宋_GB2312"/>
          <w:kern w:val="0"/>
          <w:sz w:val="28"/>
          <w:szCs w:val="28"/>
        </w:rPr>
        <w:t>力求具体、严密。订立具体条款</w:t>
      </w:r>
      <w:r>
        <w:rPr>
          <w:rFonts w:ascii="仿宋_GB2312" w:hAnsi="宋体" w:eastAsia="仿宋_GB2312"/>
          <w:kern w:val="0"/>
          <w:sz w:val="28"/>
          <w:szCs w:val="28"/>
        </w:rPr>
        <w:t>，</w:t>
      </w:r>
      <w:r>
        <w:rPr>
          <w:rFonts w:hint="eastAsia" w:ascii="仿宋_GB2312" w:hAnsi="宋体" w:eastAsia="仿宋_GB2312"/>
          <w:kern w:val="0"/>
          <w:sz w:val="28"/>
          <w:szCs w:val="28"/>
        </w:rPr>
        <w:t>需要约定的必须表述清楚</w:t>
      </w:r>
      <w:r>
        <w:rPr>
          <w:rFonts w:ascii="仿宋_GB2312" w:hAnsi="宋体" w:eastAsia="仿宋_GB2312"/>
          <w:kern w:val="0"/>
          <w:sz w:val="28"/>
          <w:szCs w:val="28"/>
        </w:rPr>
        <w:t>，</w:t>
      </w:r>
      <w:r>
        <w:rPr>
          <w:rFonts w:hint="eastAsia" w:ascii="仿宋_GB2312" w:hAnsi="宋体" w:eastAsia="仿宋_GB2312"/>
          <w:kern w:val="0"/>
          <w:sz w:val="28"/>
          <w:szCs w:val="28"/>
        </w:rPr>
        <w:t>无须约定的用“本合同不涉及此条款”或“本合同对此条款无须约定”加以载明。</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三、出卖人：指持有标的企业的产权或股权并能够依法转让产权或股权的法人、自然人或者其他组织。买受人</w:t>
      </w:r>
      <w:r>
        <w:rPr>
          <w:rFonts w:ascii="仿宋_GB2312" w:hAnsi="宋体" w:eastAsia="仿宋_GB2312"/>
          <w:kern w:val="0"/>
          <w:sz w:val="28"/>
          <w:szCs w:val="28"/>
        </w:rPr>
        <w:t>：</w:t>
      </w:r>
      <w:r>
        <w:rPr>
          <w:rFonts w:hint="eastAsia" w:ascii="仿宋_GB2312" w:hAnsi="宋体" w:eastAsia="仿宋_GB2312"/>
          <w:kern w:val="0"/>
          <w:sz w:val="28"/>
          <w:szCs w:val="28"/>
        </w:rPr>
        <w:t>指通过竞价平台</w:t>
      </w:r>
      <w:r>
        <w:rPr>
          <w:rFonts w:ascii="仿宋_GB2312" w:hAnsi="宋体" w:eastAsia="仿宋_GB2312"/>
          <w:kern w:val="0"/>
          <w:sz w:val="28"/>
          <w:szCs w:val="28"/>
        </w:rPr>
        <w:t>，</w:t>
      </w:r>
      <w:r>
        <w:rPr>
          <w:rFonts w:hint="eastAsia" w:ascii="仿宋_GB2312" w:hAnsi="宋体" w:eastAsia="仿宋_GB2312"/>
          <w:kern w:val="0"/>
          <w:sz w:val="28"/>
          <w:szCs w:val="28"/>
        </w:rPr>
        <w:t>以有偿方式依法受让产权或股权的法人、自然人或者其他组织。当事人为自然人的</w:t>
      </w:r>
      <w:r>
        <w:rPr>
          <w:rFonts w:ascii="仿宋_GB2312" w:hAnsi="宋体" w:eastAsia="仿宋_GB2312"/>
          <w:kern w:val="0"/>
          <w:sz w:val="28"/>
          <w:szCs w:val="28"/>
        </w:rPr>
        <w:t>，</w:t>
      </w:r>
      <w:r>
        <w:rPr>
          <w:rFonts w:hint="eastAsia" w:ascii="仿宋_GB2312" w:hAnsi="宋体" w:eastAsia="仿宋_GB2312"/>
          <w:kern w:val="0"/>
          <w:sz w:val="28"/>
          <w:szCs w:val="28"/>
        </w:rPr>
        <w:t>应在当事人概况中填写姓名及身份证号码。</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四、评估基准日</w:t>
      </w:r>
      <w:r>
        <w:rPr>
          <w:rFonts w:ascii="仿宋_GB2312" w:hAnsi="宋体" w:eastAsia="仿宋_GB2312"/>
          <w:kern w:val="0"/>
          <w:sz w:val="28"/>
          <w:szCs w:val="28"/>
        </w:rPr>
        <w:t>，</w:t>
      </w:r>
      <w:r>
        <w:rPr>
          <w:rFonts w:hint="eastAsia" w:ascii="仿宋_GB2312" w:hAnsi="宋体" w:eastAsia="仿宋_GB2312"/>
          <w:kern w:val="0"/>
          <w:sz w:val="28"/>
          <w:szCs w:val="28"/>
        </w:rPr>
        <w:t>指甲方委托具有合法资质的资产评估事务所进行评估并出具《资产评估报告书》的基准日</w:t>
      </w:r>
      <w:r>
        <w:rPr>
          <w:rFonts w:ascii="仿宋_GB2312" w:hAnsi="宋体" w:eastAsia="仿宋_GB2312"/>
          <w:kern w:val="0"/>
          <w:sz w:val="28"/>
          <w:szCs w:val="28"/>
        </w:rPr>
        <w:t>，</w:t>
      </w:r>
      <w:r>
        <w:rPr>
          <w:rFonts w:hint="eastAsia" w:ascii="仿宋_GB2312" w:hAnsi="宋体" w:eastAsia="仿宋_GB2312"/>
          <w:kern w:val="0"/>
          <w:sz w:val="28"/>
          <w:szCs w:val="28"/>
        </w:rPr>
        <w:t>指</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年</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月</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日。</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五、竞价平台郑重声明</w:t>
      </w:r>
      <w:r>
        <w:rPr>
          <w:rFonts w:ascii="仿宋_GB2312" w:hAnsi="宋体" w:eastAsia="仿宋_GB2312"/>
          <w:kern w:val="0"/>
          <w:sz w:val="28"/>
          <w:szCs w:val="28"/>
        </w:rPr>
        <w:t>：</w:t>
      </w:r>
      <w:r>
        <w:rPr>
          <w:rFonts w:hint="eastAsia" w:ascii="仿宋_GB2312" w:hAnsi="宋体" w:eastAsia="仿宋_GB2312"/>
          <w:kern w:val="0"/>
          <w:sz w:val="28"/>
          <w:szCs w:val="28"/>
        </w:rPr>
        <w:t>本合同范本仅供在本竞价平台进行产权交易的双方根据其实际情况选择使用。本竞价平台不因制作和/或提供本合同范本而承担任何保证义务，包括但不限于保证本合同范本内容完备、保证交易双方签约目的的真实、保证交易双方的签约主体资格适格、保证交易双方为签订本合同而做出的声明及承诺以及提供的文件资料真实准确等一切保证责任。</w:t>
      </w:r>
    </w:p>
    <w:p>
      <w:pPr>
        <w:spacing w:line="560" w:lineRule="exact"/>
        <w:ind w:right="322" w:rightChars="134" w:firstLine="560"/>
        <w:jc w:val="both"/>
        <w:rPr>
          <w:rFonts w:ascii="仿宋_GB2312" w:hAnsi="宋体" w:eastAsia="仿宋_GB2312"/>
          <w:kern w:val="0"/>
          <w:sz w:val="28"/>
          <w:szCs w:val="28"/>
        </w:rPr>
      </w:pPr>
    </w:p>
    <w:p>
      <w:pPr>
        <w:spacing w:line="560" w:lineRule="exact"/>
        <w:ind w:right="322" w:rightChars="134" w:firstLine="0" w:firstLineChars="0"/>
        <w:jc w:val="both"/>
        <w:rPr>
          <w:rFonts w:ascii="仿宋_GB2312" w:hAnsi="宋体" w:eastAsia="仿宋_GB2312"/>
          <w:kern w:val="0"/>
          <w:sz w:val="28"/>
          <w:szCs w:val="28"/>
        </w:rPr>
      </w:pP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甲方（出卖人）：</w:t>
      </w: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注册地址（住所）：                 邮编：</w:t>
      </w: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法定代表人：                       电话：</w:t>
      </w: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开户银行：                         账号：</w:t>
      </w: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地址：</w:t>
      </w:r>
    </w:p>
    <w:p>
      <w:pPr>
        <w:spacing w:line="560" w:lineRule="exact"/>
        <w:ind w:right="322" w:rightChars="134" w:firstLine="0" w:firstLineChars="0"/>
        <w:jc w:val="both"/>
        <w:rPr>
          <w:rFonts w:ascii="仿宋_GB2312" w:hAnsi="宋体" w:eastAsia="仿宋_GB2312"/>
          <w:kern w:val="0"/>
          <w:sz w:val="28"/>
          <w:szCs w:val="28"/>
        </w:rPr>
      </w:pP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乙方（买受人）：</w:t>
      </w: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注册地址（住所）：                 邮编：</w:t>
      </w: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法定代表人：                       电话：</w:t>
      </w: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开户银行：                         账号：</w:t>
      </w:r>
    </w:p>
    <w:p>
      <w:pPr>
        <w:spacing w:line="560" w:lineRule="exact"/>
        <w:ind w:right="322" w:rightChars="134"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地址：</w:t>
      </w:r>
    </w:p>
    <w:p>
      <w:pPr>
        <w:spacing w:line="560" w:lineRule="exact"/>
        <w:ind w:right="322" w:rightChars="134" w:firstLine="560"/>
        <w:jc w:val="both"/>
        <w:rPr>
          <w:rFonts w:ascii="仿宋_GB2312" w:hAnsi="宋体" w:eastAsia="仿宋_GB2312"/>
          <w:kern w:val="0"/>
          <w:sz w:val="28"/>
          <w:szCs w:val="28"/>
        </w:rPr>
      </w:pPr>
    </w:p>
    <w:p>
      <w:pPr>
        <w:spacing w:line="560" w:lineRule="exact"/>
        <w:ind w:right="322" w:rightChars="134" w:firstLine="560"/>
        <w:jc w:val="both"/>
        <w:rPr>
          <w:rFonts w:ascii="仿宋_GB2312" w:hAnsi="宋体" w:eastAsia="仿宋_GB2312"/>
          <w:b/>
          <w:bCs/>
          <w:kern w:val="0"/>
          <w:sz w:val="28"/>
          <w:szCs w:val="28"/>
        </w:rPr>
      </w:pPr>
      <w:r>
        <w:rPr>
          <w:rFonts w:hint="eastAsia" w:ascii="仿宋_GB2312" w:hAnsi="宋体" w:eastAsia="仿宋_GB2312"/>
          <w:b/>
          <w:bCs/>
          <w:kern w:val="0"/>
          <w:sz w:val="28"/>
          <w:szCs w:val="28"/>
        </w:rPr>
        <w:t>鉴于</w:t>
      </w:r>
      <w:r>
        <w:rPr>
          <w:rFonts w:ascii="仿宋_GB2312" w:hAnsi="宋体" w:eastAsia="仿宋_GB2312"/>
          <w:b/>
          <w:bCs/>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1.甲方为于</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年</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月</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日依中国法律设立并合法存续的企业法人</w:t>
      </w:r>
      <w:r>
        <w:rPr>
          <w:rFonts w:ascii="仿宋_GB2312" w:hAnsi="宋体" w:eastAsia="仿宋_GB2312"/>
          <w:kern w:val="0"/>
          <w:sz w:val="28"/>
          <w:szCs w:val="28"/>
        </w:rPr>
        <w:t>，</w:t>
      </w:r>
      <w:r>
        <w:rPr>
          <w:rFonts w:hint="eastAsia" w:ascii="仿宋_GB2312" w:hAnsi="宋体" w:eastAsia="仿宋_GB2312"/>
          <w:kern w:val="0"/>
          <w:sz w:val="28"/>
          <w:szCs w:val="28"/>
        </w:rPr>
        <w:t>为</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所属国有</w:t>
      </w:r>
      <w:r>
        <w:rPr>
          <w:rFonts w:ascii="仿宋_GB2312" w:hAnsi="宋体" w:eastAsia="仿宋_GB2312"/>
          <w:kern w:val="0"/>
          <w:sz w:val="28"/>
          <w:szCs w:val="28"/>
        </w:rPr>
        <w:t>（</w:t>
      </w:r>
      <w:r>
        <w:rPr>
          <w:rFonts w:hint="eastAsia" w:ascii="仿宋_GB2312" w:hAnsi="宋体" w:eastAsia="仿宋_GB2312"/>
          <w:kern w:val="0"/>
          <w:sz w:val="28"/>
          <w:szCs w:val="28"/>
        </w:rPr>
        <w:t>或国有控股</w:t>
      </w:r>
      <w:r>
        <w:rPr>
          <w:rFonts w:ascii="仿宋_GB2312" w:hAnsi="宋体" w:eastAsia="仿宋_GB2312"/>
          <w:kern w:val="0"/>
          <w:sz w:val="28"/>
          <w:szCs w:val="28"/>
        </w:rPr>
        <w:t>）</w:t>
      </w:r>
      <w:r>
        <w:rPr>
          <w:rFonts w:hint="eastAsia" w:ascii="仿宋_GB2312" w:hAnsi="宋体" w:eastAsia="仿宋_GB2312"/>
          <w:kern w:val="0"/>
          <w:sz w:val="28"/>
          <w:szCs w:val="28"/>
        </w:rPr>
        <w:t>企业</w:t>
      </w:r>
      <w:r>
        <w:rPr>
          <w:rFonts w:ascii="仿宋_GB2312" w:hAnsi="宋体" w:eastAsia="仿宋_GB2312"/>
          <w:kern w:val="0"/>
          <w:sz w:val="28"/>
          <w:szCs w:val="28"/>
        </w:rPr>
        <w:t>，</w:t>
      </w:r>
      <w:r>
        <w:rPr>
          <w:rFonts w:hint="eastAsia" w:ascii="仿宋_GB2312" w:hAnsi="宋体" w:eastAsia="仿宋_GB2312"/>
          <w:kern w:val="0"/>
          <w:sz w:val="28"/>
          <w:szCs w:val="28"/>
        </w:rPr>
        <w:t>组织机构代码</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2.本合同所涉及之转让标的</w:t>
      </w:r>
      <w:r>
        <w:rPr>
          <w:rFonts w:ascii="仿宋_GB2312" w:hAnsi="宋体" w:eastAsia="仿宋_GB2312"/>
          <w:kern w:val="0"/>
          <w:sz w:val="28"/>
          <w:szCs w:val="28"/>
        </w:rPr>
        <w:t>：</w:t>
      </w:r>
      <w:r>
        <w:rPr>
          <w:rFonts w:hint="eastAsia" w:ascii="仿宋_GB2312" w:hAnsi="宋体" w:eastAsia="仿宋_GB2312"/>
          <w:kern w:val="0"/>
          <w:sz w:val="28"/>
          <w:szCs w:val="28"/>
        </w:rPr>
        <w:t>是由甲方依法所有的</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w:t>
      </w:r>
      <w:r>
        <w:rPr>
          <w:rFonts w:hint="eastAsia" w:ascii="仿宋_GB2312" w:hAnsi="宋体" w:eastAsia="仿宋_GB2312"/>
          <w:kern w:val="0"/>
          <w:sz w:val="28"/>
          <w:szCs w:val="28"/>
        </w:rPr>
        <w:t>下称标的资产）；</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3.乙方为依据</w:t>
      </w:r>
      <w:r>
        <w:rPr>
          <w:rFonts w:hint="eastAsia" w:ascii="仿宋_GB2312" w:hAnsi="仿宋_GB2312" w:eastAsia="仿宋_GB2312" w:cs="仿宋_GB2312"/>
          <w:kern w:val="0"/>
          <w:sz w:val="28"/>
          <w:szCs w:val="28"/>
        </w:rPr>
        <w:t>〔  〕</w:t>
      </w:r>
      <w:r>
        <w:rPr>
          <w:rFonts w:hint="eastAsia" w:ascii="仿宋_GB2312" w:hAnsi="宋体" w:eastAsia="仿宋_GB2312"/>
          <w:kern w:val="0"/>
          <w:sz w:val="28"/>
          <w:szCs w:val="28"/>
        </w:rPr>
        <w:t>国法律依法设立并合法存续的</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w:t>
      </w:r>
      <w:r>
        <w:rPr>
          <w:rFonts w:hint="eastAsia" w:ascii="仿宋_GB2312" w:hAnsi="宋体" w:eastAsia="仿宋_GB2312"/>
          <w:kern w:val="0"/>
          <w:sz w:val="28"/>
          <w:szCs w:val="28"/>
        </w:rPr>
        <w:t>性质</w:t>
      </w:r>
      <w:r>
        <w:rPr>
          <w:rFonts w:ascii="仿宋_GB2312" w:hAnsi="宋体" w:eastAsia="仿宋_GB2312"/>
          <w:kern w:val="0"/>
          <w:sz w:val="28"/>
          <w:szCs w:val="28"/>
        </w:rPr>
        <w:t>）</w:t>
      </w:r>
      <w:r>
        <w:rPr>
          <w:rFonts w:hint="eastAsia" w:ascii="仿宋_GB2312" w:hAnsi="宋体" w:eastAsia="仿宋_GB2312"/>
          <w:kern w:val="0"/>
          <w:sz w:val="28"/>
          <w:szCs w:val="28"/>
        </w:rPr>
        <w:t>的企业、或机构</w:t>
      </w:r>
      <w:r>
        <w:rPr>
          <w:rFonts w:ascii="仿宋_GB2312" w:hAnsi="宋体" w:eastAsia="仿宋_GB2312"/>
          <w:kern w:val="0"/>
          <w:sz w:val="28"/>
          <w:szCs w:val="28"/>
        </w:rPr>
        <w:t>，</w:t>
      </w:r>
      <w:r>
        <w:rPr>
          <w:rFonts w:hint="eastAsia" w:ascii="仿宋_GB2312" w:hAnsi="宋体" w:eastAsia="仿宋_GB2312"/>
          <w:kern w:val="0"/>
          <w:sz w:val="28"/>
          <w:szCs w:val="28"/>
        </w:rPr>
        <w:t>组织机构代码</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或乙方为</w:t>
      </w:r>
      <w:r>
        <w:rPr>
          <w:rFonts w:hint="eastAsia" w:ascii="仿宋_GB2312" w:hAnsi="仿宋_GB2312" w:eastAsia="仿宋_GB2312" w:cs="仿宋_GB2312"/>
          <w:kern w:val="0"/>
          <w:sz w:val="28"/>
          <w:szCs w:val="28"/>
        </w:rPr>
        <w:t>〔  〕</w:t>
      </w:r>
      <w:r>
        <w:rPr>
          <w:rFonts w:hint="eastAsia" w:ascii="仿宋_GB2312" w:hAnsi="宋体" w:eastAsia="仿宋_GB2312"/>
          <w:kern w:val="0"/>
          <w:sz w:val="28"/>
          <w:szCs w:val="28"/>
        </w:rPr>
        <w:t>国合法公民</w:t>
      </w:r>
      <w:r>
        <w:rPr>
          <w:rFonts w:ascii="仿宋_GB2312" w:hAnsi="宋体" w:eastAsia="仿宋_GB2312"/>
          <w:kern w:val="0"/>
          <w:sz w:val="28"/>
          <w:szCs w:val="28"/>
        </w:rPr>
        <w:t>，</w:t>
      </w:r>
      <w:r>
        <w:rPr>
          <w:rFonts w:hint="eastAsia" w:ascii="仿宋_GB2312" w:hAnsi="宋体" w:eastAsia="仿宋_GB2312"/>
          <w:kern w:val="0"/>
          <w:sz w:val="28"/>
          <w:szCs w:val="28"/>
        </w:rPr>
        <w:t>身份证或护照号码</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4.本次转让</w:t>
      </w:r>
      <w:r>
        <w:rPr>
          <w:rFonts w:ascii="仿宋_GB2312" w:hAnsi="宋体" w:eastAsia="仿宋_GB2312"/>
          <w:kern w:val="0"/>
          <w:sz w:val="28"/>
          <w:szCs w:val="28"/>
        </w:rPr>
        <w:t>，</w:t>
      </w:r>
      <w:r>
        <w:rPr>
          <w:rFonts w:hint="eastAsia" w:ascii="仿宋_GB2312" w:hAnsi="宋体" w:eastAsia="仿宋_GB2312"/>
          <w:kern w:val="0"/>
          <w:sz w:val="28"/>
          <w:szCs w:val="28"/>
        </w:rPr>
        <w:t>各方当事人已被授权。</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根据《中华人民共和国</w:t>
      </w:r>
      <w:r>
        <w:rPr>
          <w:rFonts w:hint="eastAsia" w:ascii="仿宋_GB2312" w:hAnsi="宋体" w:eastAsia="仿宋_GB2312"/>
          <w:kern w:val="0"/>
          <w:sz w:val="28"/>
          <w:szCs w:val="28"/>
          <w:lang w:eastAsia="zh-Hans"/>
        </w:rPr>
        <w:t>民法典</w:t>
      </w:r>
      <w:r>
        <w:rPr>
          <w:rFonts w:hint="eastAsia" w:ascii="仿宋_GB2312" w:hAnsi="宋体" w:eastAsia="仿宋_GB2312"/>
          <w:kern w:val="0"/>
          <w:sz w:val="28"/>
          <w:szCs w:val="28"/>
        </w:rPr>
        <w:t>》和《企业国有产权转让管理暂行办法》等相关法律、法规、规章的规定</w:t>
      </w:r>
      <w:r>
        <w:rPr>
          <w:rFonts w:ascii="仿宋_GB2312" w:hAnsi="宋体" w:eastAsia="仿宋_GB2312"/>
          <w:kern w:val="0"/>
          <w:sz w:val="28"/>
          <w:szCs w:val="28"/>
        </w:rPr>
        <w:t>，</w:t>
      </w:r>
      <w:r>
        <w:rPr>
          <w:rFonts w:hint="eastAsia" w:ascii="仿宋_GB2312" w:hAnsi="宋体" w:eastAsia="仿宋_GB2312"/>
          <w:kern w:val="0"/>
          <w:sz w:val="28"/>
          <w:szCs w:val="28"/>
        </w:rPr>
        <w:t>甲乙双方遵循自愿、公平、诚实信用的原则</w:t>
      </w:r>
      <w:r>
        <w:rPr>
          <w:rFonts w:ascii="仿宋_GB2312" w:hAnsi="宋体" w:eastAsia="仿宋_GB2312"/>
          <w:kern w:val="0"/>
          <w:sz w:val="28"/>
          <w:szCs w:val="28"/>
        </w:rPr>
        <w:t>，</w:t>
      </w:r>
      <w:r>
        <w:rPr>
          <w:rFonts w:hint="eastAsia" w:ascii="仿宋_GB2312" w:hAnsi="宋体" w:eastAsia="仿宋_GB2312"/>
          <w:kern w:val="0"/>
          <w:sz w:val="28"/>
          <w:szCs w:val="28"/>
        </w:rPr>
        <w:t>经友好协商</w:t>
      </w:r>
      <w:r>
        <w:rPr>
          <w:rFonts w:ascii="仿宋_GB2312" w:hAnsi="宋体" w:eastAsia="仿宋_GB2312"/>
          <w:kern w:val="0"/>
          <w:sz w:val="28"/>
          <w:szCs w:val="28"/>
        </w:rPr>
        <w:t>，</w:t>
      </w:r>
      <w:r>
        <w:rPr>
          <w:rFonts w:hint="eastAsia" w:ascii="仿宋_GB2312" w:hAnsi="宋体" w:eastAsia="仿宋_GB2312"/>
          <w:kern w:val="0"/>
          <w:sz w:val="28"/>
          <w:szCs w:val="28"/>
        </w:rPr>
        <w:t>就甲方向乙方转让其拥有的</w:t>
      </w:r>
      <w:r>
        <w:rPr>
          <w:rFonts w:hint="eastAsia"/>
          <w:u w:val="single"/>
        </w:rPr>
        <w:t xml:space="preserve"> </w:t>
      </w:r>
      <w:r>
        <w:rPr>
          <w:rFonts w:ascii="仿宋_GB2312" w:hAnsi="宋体" w:eastAsia="仿宋_GB2312"/>
          <w:kern w:val="0"/>
          <w:sz w:val="28"/>
          <w:szCs w:val="28"/>
        </w:rPr>
        <w:t>（</w:t>
      </w:r>
      <w:r>
        <w:rPr>
          <w:rFonts w:hint="eastAsia" w:ascii="仿宋_GB2312" w:hAnsi="宋体" w:eastAsia="仿宋_GB2312"/>
          <w:kern w:val="0"/>
          <w:sz w:val="28"/>
          <w:szCs w:val="28"/>
        </w:rPr>
        <w:t>标的名称</w:t>
      </w:r>
      <w:r>
        <w:rPr>
          <w:rFonts w:ascii="仿宋_GB2312" w:hAnsi="宋体" w:eastAsia="仿宋_GB2312"/>
          <w:kern w:val="0"/>
          <w:sz w:val="28"/>
          <w:szCs w:val="28"/>
        </w:rPr>
        <w:t>）</w:t>
      </w:r>
      <w:r>
        <w:rPr>
          <w:rFonts w:hint="eastAsia" w:ascii="仿宋_GB2312" w:hAnsi="宋体" w:eastAsia="仿宋_GB2312"/>
          <w:kern w:val="0"/>
          <w:sz w:val="28"/>
          <w:szCs w:val="28"/>
        </w:rPr>
        <w:t>相关事宜达成一致</w:t>
      </w:r>
      <w:r>
        <w:rPr>
          <w:rFonts w:ascii="仿宋_GB2312" w:hAnsi="宋体" w:eastAsia="仿宋_GB2312"/>
          <w:kern w:val="0"/>
          <w:sz w:val="28"/>
          <w:szCs w:val="28"/>
        </w:rPr>
        <w:t>，</w:t>
      </w:r>
      <w:r>
        <w:rPr>
          <w:rFonts w:hint="eastAsia" w:ascii="仿宋_GB2312" w:hAnsi="宋体" w:eastAsia="仿宋_GB2312"/>
          <w:kern w:val="0"/>
          <w:sz w:val="28"/>
          <w:szCs w:val="28"/>
        </w:rPr>
        <w:t>签订本交易合同</w:t>
      </w:r>
      <w:r>
        <w:rPr>
          <w:rFonts w:ascii="仿宋_GB2312" w:hAnsi="宋体" w:eastAsia="仿宋_GB2312"/>
          <w:kern w:val="0"/>
          <w:sz w:val="28"/>
          <w:szCs w:val="28"/>
        </w:rPr>
        <w:t>（</w:t>
      </w:r>
      <w:r>
        <w:rPr>
          <w:rFonts w:hint="eastAsia" w:ascii="仿宋_GB2312" w:hAnsi="宋体" w:eastAsia="仿宋_GB2312"/>
          <w:kern w:val="0"/>
          <w:sz w:val="28"/>
          <w:szCs w:val="28"/>
        </w:rPr>
        <w:t>以下简称“本合同”</w:t>
      </w:r>
      <w:r>
        <w:rPr>
          <w:rFonts w:ascii="仿宋_GB2312" w:hAnsi="宋体" w:eastAsia="仿宋_GB2312"/>
          <w:kern w:val="0"/>
          <w:sz w:val="28"/>
          <w:szCs w:val="28"/>
        </w:rPr>
        <w:t>）</w:t>
      </w:r>
      <w:r>
        <w:rPr>
          <w:rFonts w:hint="eastAsia" w:ascii="仿宋_GB2312" w:hAnsi="宋体" w:eastAsia="仿宋_GB2312"/>
          <w:kern w:val="0"/>
          <w:sz w:val="28"/>
          <w:szCs w:val="28"/>
        </w:rPr>
        <w:t>如下</w:t>
      </w:r>
      <w:r>
        <w:rPr>
          <w:rFonts w:ascii="仿宋_GB2312" w:hAnsi="宋体" w:eastAsia="仿宋_GB2312"/>
          <w:kern w:val="0"/>
          <w:sz w:val="28"/>
          <w:szCs w:val="28"/>
        </w:rPr>
        <w:t>：</w:t>
      </w:r>
    </w:p>
    <w:p>
      <w:pPr>
        <w:spacing w:line="560" w:lineRule="exact"/>
        <w:ind w:right="322" w:rightChars="134" w:firstLine="560"/>
        <w:jc w:val="both"/>
        <w:rPr>
          <w:rFonts w:ascii="仿宋_GB2312" w:hAnsi="宋体" w:eastAsia="仿宋_GB2312"/>
          <w:b/>
          <w:bCs/>
          <w:kern w:val="0"/>
          <w:sz w:val="28"/>
          <w:szCs w:val="28"/>
        </w:rPr>
      </w:pPr>
      <w:r>
        <w:rPr>
          <w:rFonts w:hint="eastAsia" w:ascii="仿宋_GB2312" w:hAnsi="宋体" w:eastAsia="仿宋_GB2312"/>
          <w:b/>
          <w:bCs/>
          <w:kern w:val="0"/>
          <w:sz w:val="28"/>
          <w:szCs w:val="28"/>
        </w:rPr>
        <w:t>第一条  转让标的</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1.1本合同转让标的为甲方所持有的</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w:t>
      </w:r>
      <w:r>
        <w:rPr>
          <w:rFonts w:hint="eastAsia" w:ascii="仿宋_GB2312" w:hAnsi="宋体" w:eastAsia="仿宋_GB2312"/>
          <w:kern w:val="0"/>
          <w:sz w:val="28"/>
          <w:szCs w:val="28"/>
        </w:rPr>
        <w:t>标的名称</w:t>
      </w:r>
      <w:r>
        <w:rPr>
          <w:rFonts w:ascii="仿宋_GB2312" w:hAnsi="宋体" w:eastAsia="仿宋_GB2312"/>
          <w:kern w:val="0"/>
          <w:sz w:val="28"/>
          <w:szCs w:val="28"/>
        </w:rPr>
        <w:t>）</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1.2甲方权属证明文件如下</w:t>
      </w:r>
      <w:r>
        <w:rPr>
          <w:rFonts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（1）</w:t>
      </w:r>
      <w:r>
        <w:rPr>
          <w:rFonts w:hint="eastAsia" w:ascii="仿宋_GB2312" w:hAnsi="宋体" w:eastAsia="仿宋_GB2312"/>
          <w:kern w:val="0"/>
          <w:sz w:val="28"/>
          <w:szCs w:val="28"/>
        </w:rPr>
        <w:t>土地使用权</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土地用途</w:t>
      </w:r>
      <w:r>
        <w:rPr>
          <w:rFonts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使用权类型：</w:t>
      </w:r>
      <w:r>
        <w:rPr>
          <w:rFonts w:ascii="仿宋_GB2312" w:hAnsi="宋体" w:eastAsia="仿宋_GB2312"/>
          <w:kern w:val="0"/>
          <w:sz w:val="28"/>
          <w:szCs w:val="28"/>
        </w:rPr>
        <w:t>（</w:t>
      </w:r>
      <w:r>
        <w:rPr>
          <w:rFonts w:hint="eastAsia" w:ascii="仿宋_GB2312" w:hAnsi="宋体" w:eastAsia="仿宋_GB2312"/>
          <w:kern w:val="0"/>
          <w:sz w:val="28"/>
          <w:szCs w:val="28"/>
        </w:rPr>
        <w:t>出让）；</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座落</w:t>
      </w:r>
      <w:r>
        <w:rPr>
          <w:rFonts w:ascii="仿宋_GB2312" w:hAnsi="宋体" w:eastAsia="仿宋_GB2312"/>
          <w:kern w:val="0"/>
          <w:sz w:val="28"/>
          <w:szCs w:val="28"/>
        </w:rPr>
        <w:t>：</w:t>
      </w:r>
      <w:r>
        <w:rPr>
          <w:rFonts w:hint="eastAsia" w:ascii="仿宋_GB2312" w:hAnsi="宋体" w:eastAsia="仿宋_GB2312"/>
          <w:kern w:val="0"/>
          <w:sz w:val="28"/>
          <w:szCs w:val="28"/>
        </w:rPr>
        <w:t xml:space="preserve"> </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省</w:t>
      </w:r>
      <w:r>
        <w:rPr>
          <w:rFonts w:ascii="仿宋_GB2312" w:hAnsi="宋体" w:eastAsia="仿宋_GB2312"/>
          <w:kern w:val="0"/>
          <w:sz w:val="28"/>
          <w:szCs w:val="28"/>
        </w:rPr>
        <w:t>（</w:t>
      </w:r>
      <w:r>
        <w:rPr>
          <w:rFonts w:hint="eastAsia" w:ascii="仿宋_GB2312" w:hAnsi="宋体" w:eastAsia="仿宋_GB2312"/>
          <w:kern w:val="0"/>
          <w:sz w:val="28"/>
          <w:szCs w:val="28"/>
        </w:rPr>
        <w:t>市</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区</w:t>
      </w:r>
      <w:r>
        <w:rPr>
          <w:rFonts w:ascii="仿宋_GB2312" w:hAnsi="宋体" w:eastAsia="仿宋_GB2312"/>
          <w:kern w:val="0"/>
          <w:sz w:val="28"/>
          <w:szCs w:val="28"/>
        </w:rPr>
        <w:t>（</w:t>
      </w:r>
      <w:r>
        <w:rPr>
          <w:rFonts w:hint="eastAsia" w:ascii="仿宋_GB2312" w:hAnsi="宋体" w:eastAsia="仿宋_GB2312"/>
          <w:kern w:val="0"/>
          <w:sz w:val="28"/>
          <w:szCs w:val="28"/>
        </w:rPr>
        <w:t>县</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使用权面积</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平方米；</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土地使用证号</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使用权终止日期</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其他记载事项</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（2）</w:t>
      </w:r>
      <w:r>
        <w:rPr>
          <w:rFonts w:hint="eastAsia" w:ascii="仿宋_GB2312" w:hAnsi="宋体" w:eastAsia="仿宋_GB2312"/>
          <w:kern w:val="0"/>
          <w:sz w:val="28"/>
          <w:szCs w:val="28"/>
        </w:rPr>
        <w:t>房产所有权</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房屋座落</w:t>
      </w:r>
      <w:r>
        <w:rPr>
          <w:rFonts w:ascii="仿宋_GB2312" w:hAnsi="宋体" w:eastAsia="仿宋_GB2312"/>
          <w:kern w:val="0"/>
          <w:sz w:val="28"/>
          <w:szCs w:val="28"/>
        </w:rPr>
        <w:t>：</w:t>
      </w:r>
      <w:r>
        <w:rPr>
          <w:rFonts w:hint="eastAsia" w:ascii="仿宋_GB2312" w:hAnsi="宋体" w:eastAsia="仿宋_GB2312"/>
          <w:kern w:val="0"/>
          <w:sz w:val="28"/>
          <w:szCs w:val="28"/>
        </w:rPr>
        <w:t xml:space="preserve"> </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省</w:t>
      </w:r>
      <w:r>
        <w:rPr>
          <w:rFonts w:ascii="仿宋_GB2312" w:hAnsi="宋体" w:eastAsia="仿宋_GB2312"/>
          <w:kern w:val="0"/>
          <w:sz w:val="28"/>
          <w:szCs w:val="28"/>
        </w:rPr>
        <w:t>（</w:t>
      </w:r>
      <w:r>
        <w:rPr>
          <w:rFonts w:hint="eastAsia" w:ascii="仿宋_GB2312" w:hAnsi="宋体" w:eastAsia="仿宋_GB2312"/>
          <w:kern w:val="0"/>
          <w:sz w:val="28"/>
          <w:szCs w:val="28"/>
        </w:rPr>
        <w:t>市</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区</w:t>
      </w:r>
      <w:r>
        <w:rPr>
          <w:rFonts w:ascii="仿宋_GB2312" w:hAnsi="宋体" w:eastAsia="仿宋_GB2312"/>
          <w:kern w:val="0"/>
          <w:sz w:val="28"/>
          <w:szCs w:val="28"/>
        </w:rPr>
        <w:t>（</w:t>
      </w:r>
      <w:r>
        <w:rPr>
          <w:rFonts w:hint="eastAsia" w:ascii="仿宋_GB2312" w:hAnsi="宋体" w:eastAsia="仿宋_GB2312"/>
          <w:kern w:val="0"/>
          <w:sz w:val="28"/>
          <w:szCs w:val="28"/>
        </w:rPr>
        <w:t>县</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建筑面积：</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平方米；</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房产证号：</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其他记载事项</w:t>
      </w:r>
      <w:r>
        <w:rPr>
          <w:rFonts w:ascii="仿宋_GB2312" w:hAnsi="宋体" w:eastAsia="仿宋_GB2312"/>
          <w:kern w:val="0"/>
          <w:sz w:val="28"/>
          <w:szCs w:val="28"/>
        </w:rPr>
        <w:t>：</w:t>
      </w:r>
      <w:r>
        <w:rPr>
          <w:rFonts w:hint="eastAsia" w:ascii="仿宋_GB2312" w:hAnsi="宋体" w:eastAsia="仿宋_GB2312"/>
          <w:kern w:val="0"/>
          <w:sz w:val="28"/>
          <w:szCs w:val="28"/>
          <w:u w:val="single"/>
        </w:rPr>
        <w:t>有无共有权人、他项权利等</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或/（其他证件类型）</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1.3 标的资产经有资质的</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资产评估</w:t>
      </w:r>
      <w:r>
        <w:rPr>
          <w:rFonts w:ascii="仿宋_GB2312" w:hAnsi="宋体" w:eastAsia="仿宋_GB2312"/>
          <w:kern w:val="0"/>
          <w:sz w:val="28"/>
          <w:szCs w:val="28"/>
        </w:rPr>
        <w:t>（</w:t>
      </w:r>
      <w:r>
        <w:rPr>
          <w:rFonts w:hint="eastAsia" w:ascii="仿宋_GB2312" w:hAnsi="宋体" w:eastAsia="仿宋_GB2312"/>
          <w:kern w:val="0"/>
          <w:sz w:val="28"/>
          <w:szCs w:val="28"/>
        </w:rPr>
        <w:t>或房地产评估</w:t>
      </w:r>
      <w:r>
        <w:rPr>
          <w:rFonts w:ascii="仿宋_GB2312" w:hAnsi="宋体" w:eastAsia="仿宋_GB2312"/>
          <w:kern w:val="0"/>
          <w:sz w:val="28"/>
          <w:szCs w:val="28"/>
        </w:rPr>
        <w:t>）</w:t>
      </w:r>
      <w:r>
        <w:rPr>
          <w:rFonts w:hint="eastAsia" w:ascii="仿宋_GB2312" w:hAnsi="宋体" w:eastAsia="仿宋_GB2312"/>
          <w:kern w:val="0"/>
          <w:sz w:val="28"/>
          <w:szCs w:val="28"/>
        </w:rPr>
        <w:t>有限公司评估</w:t>
      </w:r>
      <w:r>
        <w:rPr>
          <w:rFonts w:ascii="仿宋_GB2312" w:hAnsi="宋体" w:eastAsia="仿宋_GB2312"/>
          <w:kern w:val="0"/>
          <w:sz w:val="28"/>
          <w:szCs w:val="28"/>
        </w:rPr>
        <w:t>，</w:t>
      </w:r>
      <w:r>
        <w:rPr>
          <w:rFonts w:hint="eastAsia" w:ascii="仿宋_GB2312" w:hAnsi="宋体" w:eastAsia="仿宋_GB2312"/>
          <w:kern w:val="0"/>
          <w:sz w:val="28"/>
          <w:szCs w:val="28"/>
        </w:rPr>
        <w:t>出具了以</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年</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月</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日为评估基准日的</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号《资产</w:t>
      </w:r>
      <w:r>
        <w:rPr>
          <w:rFonts w:ascii="仿宋_GB2312" w:hAnsi="宋体" w:eastAsia="仿宋_GB2312"/>
          <w:kern w:val="0"/>
          <w:sz w:val="28"/>
          <w:szCs w:val="28"/>
        </w:rPr>
        <w:t>（</w:t>
      </w:r>
      <w:r>
        <w:rPr>
          <w:rFonts w:hint="eastAsia" w:ascii="仿宋_GB2312" w:hAnsi="宋体" w:eastAsia="仿宋_GB2312"/>
          <w:kern w:val="0"/>
          <w:sz w:val="28"/>
          <w:szCs w:val="28"/>
        </w:rPr>
        <w:t>或房地产</w:t>
      </w:r>
      <w:r>
        <w:rPr>
          <w:rFonts w:ascii="仿宋_GB2312" w:hAnsi="宋体" w:eastAsia="仿宋_GB2312"/>
          <w:kern w:val="0"/>
          <w:sz w:val="28"/>
          <w:szCs w:val="28"/>
        </w:rPr>
        <w:t>）</w:t>
      </w:r>
      <w:r>
        <w:rPr>
          <w:rFonts w:hint="eastAsia" w:ascii="仿宋_GB2312" w:hAnsi="宋体" w:eastAsia="仿宋_GB2312"/>
          <w:kern w:val="0"/>
          <w:sz w:val="28"/>
          <w:szCs w:val="28"/>
        </w:rPr>
        <w:t>评估报告》。</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1.4标的资产不存在上述《资产</w:t>
      </w:r>
      <w:r>
        <w:rPr>
          <w:rFonts w:ascii="仿宋_GB2312" w:hAnsi="宋体" w:eastAsia="仿宋_GB2312"/>
          <w:kern w:val="0"/>
          <w:sz w:val="28"/>
          <w:szCs w:val="28"/>
        </w:rPr>
        <w:t>（</w:t>
      </w:r>
      <w:r>
        <w:rPr>
          <w:rFonts w:hint="eastAsia" w:ascii="仿宋_GB2312" w:hAnsi="宋体" w:eastAsia="仿宋_GB2312"/>
          <w:kern w:val="0"/>
          <w:sz w:val="28"/>
          <w:szCs w:val="28"/>
        </w:rPr>
        <w:t>或房地产</w:t>
      </w:r>
      <w:r>
        <w:rPr>
          <w:rFonts w:ascii="仿宋_GB2312" w:hAnsi="宋体" w:eastAsia="仿宋_GB2312"/>
          <w:kern w:val="0"/>
          <w:sz w:val="28"/>
          <w:szCs w:val="28"/>
        </w:rPr>
        <w:t>）</w:t>
      </w:r>
      <w:r>
        <w:rPr>
          <w:rFonts w:hint="eastAsia" w:ascii="仿宋_GB2312" w:hAnsi="宋体" w:eastAsia="仿宋_GB2312"/>
          <w:kern w:val="0"/>
          <w:sz w:val="28"/>
          <w:szCs w:val="28"/>
        </w:rPr>
        <w:t>评估报告》中未予披露或遗漏的、可能影响评估结果</w:t>
      </w:r>
      <w:r>
        <w:rPr>
          <w:rFonts w:ascii="仿宋_GB2312" w:hAnsi="宋体" w:eastAsia="仿宋_GB2312"/>
          <w:kern w:val="0"/>
          <w:sz w:val="28"/>
          <w:szCs w:val="28"/>
        </w:rPr>
        <w:t>，</w:t>
      </w:r>
      <w:r>
        <w:rPr>
          <w:rFonts w:hint="eastAsia" w:ascii="仿宋_GB2312" w:hAnsi="宋体" w:eastAsia="仿宋_GB2312"/>
          <w:kern w:val="0"/>
          <w:sz w:val="28"/>
          <w:szCs w:val="28"/>
        </w:rPr>
        <w:t>或对标的资产转让产生重大不利影响的任何事项。</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1.5甲乙双方在甲方对上述标的资产享有所有权及《资产</w:t>
      </w:r>
      <w:r>
        <w:rPr>
          <w:rFonts w:ascii="仿宋_GB2312" w:hAnsi="宋体" w:eastAsia="仿宋_GB2312"/>
          <w:kern w:val="0"/>
          <w:sz w:val="28"/>
          <w:szCs w:val="28"/>
        </w:rPr>
        <w:t>（</w:t>
      </w:r>
      <w:r>
        <w:rPr>
          <w:rFonts w:hint="eastAsia" w:ascii="仿宋_GB2312" w:hAnsi="宋体" w:eastAsia="仿宋_GB2312"/>
          <w:kern w:val="0"/>
          <w:sz w:val="28"/>
          <w:szCs w:val="28"/>
        </w:rPr>
        <w:t>或房地产</w:t>
      </w:r>
      <w:r>
        <w:rPr>
          <w:rFonts w:ascii="仿宋_GB2312" w:hAnsi="宋体" w:eastAsia="仿宋_GB2312"/>
          <w:kern w:val="0"/>
          <w:sz w:val="28"/>
          <w:szCs w:val="28"/>
        </w:rPr>
        <w:t>）</w:t>
      </w:r>
      <w:r>
        <w:rPr>
          <w:rFonts w:hint="eastAsia" w:ascii="仿宋_GB2312" w:hAnsi="宋体" w:eastAsia="仿宋_GB2312"/>
          <w:kern w:val="0"/>
          <w:sz w:val="28"/>
          <w:szCs w:val="28"/>
        </w:rPr>
        <w:t>评估报告》评估结果的基础上达成本合同各项条款。</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1.6</w:t>
      </w:r>
      <w:r>
        <w:rPr>
          <w:rFonts w:ascii="仿宋_GB2312" w:hAnsi="宋体" w:eastAsia="仿宋_GB2312"/>
          <w:kern w:val="0"/>
          <w:sz w:val="28"/>
          <w:szCs w:val="28"/>
        </w:rPr>
        <w:t>（</w:t>
      </w:r>
      <w:r>
        <w:rPr>
          <w:rFonts w:hint="eastAsia" w:ascii="仿宋_GB2312" w:hAnsi="宋体" w:eastAsia="仿宋_GB2312"/>
          <w:kern w:val="0"/>
          <w:sz w:val="28"/>
          <w:szCs w:val="28"/>
        </w:rPr>
        <w:t>适用于房地产转让</w:t>
      </w:r>
      <w:r>
        <w:rPr>
          <w:rFonts w:ascii="仿宋_GB2312" w:hAnsi="宋体" w:eastAsia="仿宋_GB2312"/>
          <w:kern w:val="0"/>
          <w:sz w:val="28"/>
          <w:szCs w:val="28"/>
        </w:rPr>
        <w:t>）</w:t>
      </w:r>
      <w:r>
        <w:rPr>
          <w:rFonts w:hint="eastAsia" w:ascii="仿宋_GB2312" w:hAnsi="宋体" w:eastAsia="仿宋_GB2312"/>
          <w:kern w:val="0"/>
          <w:sz w:val="28"/>
          <w:szCs w:val="28"/>
        </w:rPr>
        <w:t>转让标的于</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年</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月</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 xml:space="preserve">日起由 </w:t>
      </w:r>
      <w:r>
        <w:rPr>
          <w:rFonts w:ascii="仿宋_GB2312" w:hAnsi="宋体" w:eastAsia="仿宋_GB2312"/>
          <w:kern w:val="0"/>
          <w:sz w:val="28"/>
          <w:szCs w:val="28"/>
        </w:rPr>
        <w:t>（</w:t>
      </w:r>
      <w:r>
        <w:rPr>
          <w:rFonts w:hint="eastAsia" w:ascii="仿宋_GB2312" w:hAnsi="宋体" w:eastAsia="仿宋_GB2312"/>
          <w:kern w:val="0"/>
          <w:sz w:val="28"/>
          <w:szCs w:val="28"/>
        </w:rPr>
        <w:t>承租方名称</w:t>
      </w:r>
      <w:r>
        <w:rPr>
          <w:rFonts w:ascii="仿宋_GB2312" w:hAnsi="宋体" w:eastAsia="仿宋_GB2312"/>
          <w:kern w:val="0"/>
          <w:sz w:val="28"/>
          <w:szCs w:val="28"/>
        </w:rPr>
        <w:t>）</w:t>
      </w:r>
      <w:r>
        <w:rPr>
          <w:rFonts w:hint="eastAsia" w:ascii="仿宋_GB2312" w:hAnsi="宋体" w:eastAsia="仿宋_GB2312"/>
          <w:kern w:val="0"/>
          <w:sz w:val="28"/>
          <w:szCs w:val="28"/>
        </w:rPr>
        <w:t>租赁使用</w:t>
      </w:r>
      <w:r>
        <w:rPr>
          <w:rFonts w:ascii="仿宋_GB2312" w:hAnsi="宋体" w:eastAsia="仿宋_GB2312"/>
          <w:kern w:val="0"/>
          <w:sz w:val="28"/>
          <w:szCs w:val="28"/>
        </w:rPr>
        <w:t>，</w:t>
      </w:r>
      <w:r>
        <w:rPr>
          <w:rFonts w:hint="eastAsia" w:ascii="仿宋_GB2312" w:hAnsi="宋体" w:eastAsia="仿宋_GB2312"/>
          <w:kern w:val="0"/>
          <w:sz w:val="28"/>
          <w:szCs w:val="28"/>
        </w:rPr>
        <w:t>租赁期限至</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届满</w:t>
      </w:r>
      <w:r>
        <w:rPr>
          <w:rFonts w:ascii="仿宋_GB2312" w:hAnsi="宋体" w:eastAsia="仿宋_GB2312"/>
          <w:kern w:val="0"/>
          <w:sz w:val="28"/>
          <w:szCs w:val="28"/>
        </w:rPr>
        <w:t>，</w:t>
      </w:r>
      <w:r>
        <w:rPr>
          <w:rFonts w:hint="eastAsia" w:ascii="仿宋_GB2312" w:hAnsi="宋体" w:eastAsia="仿宋_GB2312"/>
          <w:kern w:val="0"/>
          <w:sz w:val="28"/>
          <w:szCs w:val="28"/>
        </w:rPr>
        <w:t>承租人未明示放弃优先购买权</w:t>
      </w:r>
      <w:r>
        <w:rPr>
          <w:rFonts w:ascii="仿宋_GB2312" w:hAnsi="宋体" w:eastAsia="仿宋_GB2312"/>
          <w:kern w:val="0"/>
          <w:sz w:val="28"/>
          <w:szCs w:val="28"/>
        </w:rPr>
        <w:t>，</w:t>
      </w:r>
      <w:r>
        <w:rPr>
          <w:rFonts w:hint="eastAsia" w:ascii="仿宋_GB2312" w:hAnsi="宋体" w:eastAsia="仿宋_GB2312"/>
          <w:kern w:val="0"/>
          <w:sz w:val="28"/>
          <w:szCs w:val="28"/>
        </w:rPr>
        <w:t>甲方已就本合同转让行为书而通知承租人。</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1.7转让标的上未设定任何形式的担保</w:t>
      </w:r>
      <w:r>
        <w:rPr>
          <w:rFonts w:ascii="仿宋_GB2312" w:hAnsi="宋体" w:eastAsia="仿宋_GB2312"/>
          <w:kern w:val="0"/>
          <w:sz w:val="28"/>
          <w:szCs w:val="28"/>
        </w:rPr>
        <w:t>，</w:t>
      </w:r>
      <w:r>
        <w:rPr>
          <w:rFonts w:hint="eastAsia" w:ascii="仿宋_GB2312" w:hAnsi="宋体" w:eastAsia="仿宋_GB2312"/>
          <w:kern w:val="0"/>
          <w:sz w:val="28"/>
          <w:szCs w:val="28"/>
        </w:rPr>
        <w:t>包括但不限于该标的资产存在抵押或任何影响标的资产转让的限制或义务。转让标的也未被任何有权机构采取查封等强制性措施。</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或</w:t>
      </w:r>
      <w:r>
        <w:rPr>
          <w:rFonts w:ascii="仿宋_GB2312" w:hAnsi="宋体" w:eastAsia="仿宋_GB2312"/>
          <w:kern w:val="0"/>
          <w:sz w:val="28"/>
          <w:szCs w:val="28"/>
        </w:rPr>
        <w:t>：</w:t>
      </w:r>
      <w:r>
        <w:rPr>
          <w:rFonts w:hint="eastAsia" w:ascii="仿宋_GB2312" w:hAnsi="宋体" w:eastAsia="仿宋_GB2312"/>
          <w:kern w:val="0"/>
          <w:sz w:val="28"/>
          <w:szCs w:val="28"/>
        </w:rPr>
        <w:t>转让标的已</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年</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月</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日，因抵押给</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并在相关部门办理登记。上述转让行为己经获得抵押权人的书同意或认可。</w:t>
      </w:r>
    </w:p>
    <w:p>
      <w:pPr>
        <w:spacing w:line="560" w:lineRule="exact"/>
        <w:ind w:right="322" w:rightChars="134" w:firstLine="560"/>
        <w:jc w:val="both"/>
        <w:rPr>
          <w:rFonts w:ascii="仿宋_GB2312" w:hAnsi="宋体" w:eastAsia="仿宋_GB2312"/>
          <w:b/>
          <w:bCs/>
          <w:kern w:val="0"/>
          <w:sz w:val="28"/>
          <w:szCs w:val="28"/>
        </w:rPr>
      </w:pPr>
      <w:r>
        <w:rPr>
          <w:rFonts w:hint="eastAsia" w:ascii="仿宋_GB2312" w:hAnsi="宋体" w:eastAsia="仿宋_GB2312"/>
          <w:b/>
          <w:bCs/>
          <w:kern w:val="0"/>
          <w:sz w:val="28"/>
          <w:szCs w:val="28"/>
        </w:rPr>
        <w:t>第二条  产权转让的前提条件</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 xml:space="preserve">2.1甲方依法就本合同所涉及的标的资产已履行了内部决策、资产评估等相关程序。   </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2.2甲方依据有关法律、法规、政策的规定</w:t>
      </w:r>
      <w:r>
        <w:rPr>
          <w:rFonts w:ascii="仿宋_GB2312" w:hAnsi="宋体" w:eastAsia="仿宋_GB2312"/>
          <w:kern w:val="0"/>
          <w:sz w:val="28"/>
          <w:szCs w:val="28"/>
        </w:rPr>
        <w:t>，</w:t>
      </w:r>
      <w:r>
        <w:rPr>
          <w:rFonts w:hint="eastAsia" w:ascii="仿宋_GB2312" w:hAnsi="宋体" w:eastAsia="仿宋_GB2312"/>
          <w:kern w:val="0"/>
          <w:sz w:val="28"/>
          <w:szCs w:val="28"/>
        </w:rPr>
        <w:t>就本合同项下标的资产交易己在海西数智综合电子平台完成公开信息披露和/或竞价程序。</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2.3乙方己详细了解标的资产的转让信息</w:t>
      </w:r>
      <w:r>
        <w:rPr>
          <w:rFonts w:ascii="仿宋_GB2312" w:hAnsi="宋体" w:eastAsia="仿宋_GB2312"/>
          <w:kern w:val="0"/>
          <w:sz w:val="28"/>
          <w:szCs w:val="28"/>
        </w:rPr>
        <w:t>，</w:t>
      </w:r>
      <w:r>
        <w:rPr>
          <w:rFonts w:hint="eastAsia" w:ascii="仿宋_GB2312" w:hAnsi="宋体" w:eastAsia="仿宋_GB2312"/>
          <w:kern w:val="0"/>
          <w:sz w:val="28"/>
          <w:szCs w:val="28"/>
        </w:rPr>
        <w:t>并同意按照甲方提出的受让条件受让标的资产。</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2.4乙方依本合同的约定受让甲方所拥有的标的资产。</w:t>
      </w:r>
    </w:p>
    <w:p>
      <w:pPr>
        <w:spacing w:line="560" w:lineRule="exact"/>
        <w:ind w:right="322" w:rightChars="134" w:firstLine="560"/>
        <w:jc w:val="both"/>
        <w:rPr>
          <w:rFonts w:ascii="仿宋_GB2312" w:hAnsi="宋体" w:eastAsia="仿宋_GB2312"/>
          <w:b/>
          <w:bCs/>
          <w:kern w:val="0"/>
          <w:sz w:val="28"/>
          <w:szCs w:val="28"/>
        </w:rPr>
      </w:pPr>
      <w:r>
        <w:rPr>
          <w:rFonts w:hint="eastAsia" w:ascii="仿宋_GB2312" w:hAnsi="宋体" w:eastAsia="仿宋_GB2312"/>
          <w:b/>
          <w:bCs/>
          <w:kern w:val="0"/>
          <w:sz w:val="28"/>
          <w:szCs w:val="28"/>
        </w:rPr>
        <w:t>第三条  产权转让的方式</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上述标的资产经评估确认后</w:t>
      </w:r>
      <w:r>
        <w:rPr>
          <w:rFonts w:ascii="仿宋_GB2312" w:hAnsi="宋体" w:eastAsia="仿宋_GB2312"/>
          <w:kern w:val="0"/>
          <w:sz w:val="28"/>
          <w:szCs w:val="28"/>
        </w:rPr>
        <w:t>，</w:t>
      </w:r>
      <w:r>
        <w:rPr>
          <w:rFonts w:hint="eastAsia" w:ascii="仿宋_GB2312" w:hAnsi="宋体" w:eastAsia="仿宋_GB2312"/>
          <w:kern w:val="0"/>
          <w:sz w:val="28"/>
          <w:szCs w:val="28"/>
        </w:rPr>
        <w:t>通过海西数智综合电子平台公开挂牌</w:t>
      </w:r>
      <w:r>
        <w:rPr>
          <w:rFonts w:ascii="仿宋_GB2312" w:hAnsi="宋体" w:eastAsia="仿宋_GB2312"/>
          <w:kern w:val="0"/>
          <w:sz w:val="28"/>
          <w:szCs w:val="28"/>
        </w:rPr>
        <w:t>，</w:t>
      </w:r>
      <w:r>
        <w:rPr>
          <w:rFonts w:hint="eastAsia" w:ascii="仿宋_GB2312" w:hAnsi="宋体" w:eastAsia="仿宋_GB2312"/>
          <w:kern w:val="0"/>
          <w:sz w:val="28"/>
          <w:szCs w:val="28"/>
        </w:rPr>
        <w:t>采用</w:t>
      </w:r>
      <w:r>
        <w:rPr>
          <w:rFonts w:ascii="仿宋_GB2312" w:hAnsi="宋体" w:eastAsia="仿宋_GB2312"/>
          <w:kern w:val="0"/>
          <w:sz w:val="28"/>
          <w:szCs w:val="28"/>
        </w:rPr>
        <w:t>（</w:t>
      </w:r>
      <w:r>
        <w:rPr>
          <w:rFonts w:hint="eastAsia" w:ascii="仿宋_GB2312" w:hAnsi="宋体" w:eastAsia="仿宋_GB2312"/>
          <w:kern w:val="0"/>
          <w:sz w:val="28"/>
          <w:szCs w:val="28"/>
        </w:rPr>
        <w:t>协议转让、拍卖、招投标、电子竞价</w:t>
      </w:r>
      <w:r>
        <w:rPr>
          <w:rFonts w:ascii="仿宋_GB2312" w:hAnsi="宋体" w:eastAsia="仿宋_GB2312"/>
          <w:kern w:val="0"/>
          <w:sz w:val="28"/>
          <w:szCs w:val="28"/>
        </w:rPr>
        <w:t>）</w:t>
      </w:r>
      <w:r>
        <w:rPr>
          <w:rFonts w:hint="eastAsia" w:ascii="仿宋_GB2312" w:hAnsi="宋体" w:eastAsia="仿宋_GB2312"/>
          <w:kern w:val="0"/>
          <w:sz w:val="28"/>
          <w:szCs w:val="28"/>
        </w:rPr>
        <w:t>的方式</w:t>
      </w:r>
      <w:r>
        <w:rPr>
          <w:rFonts w:ascii="仿宋_GB2312" w:hAnsi="宋体" w:eastAsia="仿宋_GB2312"/>
          <w:kern w:val="0"/>
          <w:sz w:val="28"/>
          <w:szCs w:val="28"/>
        </w:rPr>
        <w:t>，</w:t>
      </w:r>
      <w:r>
        <w:rPr>
          <w:rFonts w:hint="eastAsia" w:ascii="仿宋_GB2312" w:hAnsi="宋体" w:eastAsia="仿宋_GB2312"/>
          <w:kern w:val="0"/>
          <w:sz w:val="28"/>
          <w:szCs w:val="28"/>
        </w:rPr>
        <w:t>确定乙方为买受人</w:t>
      </w:r>
      <w:r>
        <w:rPr>
          <w:rFonts w:ascii="仿宋_GB2312" w:hAnsi="宋体" w:eastAsia="仿宋_GB2312"/>
          <w:kern w:val="0"/>
          <w:sz w:val="28"/>
          <w:szCs w:val="28"/>
        </w:rPr>
        <w:t>，</w:t>
      </w:r>
      <w:r>
        <w:rPr>
          <w:rFonts w:hint="eastAsia" w:ascii="仿宋_GB2312" w:hAnsi="宋体" w:eastAsia="仿宋_GB2312"/>
          <w:kern w:val="0"/>
          <w:sz w:val="28"/>
          <w:szCs w:val="28"/>
        </w:rPr>
        <w:t>签订买卖合同</w:t>
      </w:r>
      <w:r>
        <w:rPr>
          <w:rFonts w:ascii="仿宋_GB2312" w:hAnsi="宋体" w:eastAsia="仿宋_GB2312"/>
          <w:kern w:val="0"/>
          <w:sz w:val="28"/>
          <w:szCs w:val="28"/>
        </w:rPr>
        <w:t>，</w:t>
      </w:r>
      <w:r>
        <w:rPr>
          <w:rFonts w:hint="eastAsia" w:ascii="仿宋_GB2312" w:hAnsi="宋体" w:eastAsia="仿宋_GB2312"/>
          <w:kern w:val="0"/>
          <w:sz w:val="28"/>
          <w:szCs w:val="28"/>
        </w:rPr>
        <w:t>实施产权交易。</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b/>
          <w:bCs/>
          <w:kern w:val="0"/>
          <w:sz w:val="28"/>
          <w:szCs w:val="28"/>
        </w:rPr>
        <w:t xml:space="preserve">第四条  转让价款及支付 </w:t>
      </w:r>
      <w:r>
        <w:rPr>
          <w:rFonts w:hint="eastAsia" w:ascii="仿宋_GB2312" w:hAnsi="宋体" w:eastAsia="仿宋_GB2312"/>
          <w:kern w:val="0"/>
          <w:sz w:val="28"/>
          <w:szCs w:val="28"/>
        </w:rPr>
        <w:t xml:space="preserve">     </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4.1转让价格</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根据</w:t>
      </w:r>
      <w:r>
        <w:rPr>
          <w:rFonts w:hint="eastAsia" w:ascii="仿宋_GB2312" w:hAnsi="宋体" w:eastAsia="仿宋_GB2312"/>
          <w:kern w:val="0"/>
          <w:sz w:val="28"/>
          <w:szCs w:val="28"/>
        </w:rPr>
        <w:t>电子竞价</w:t>
      </w:r>
      <w:r>
        <w:rPr>
          <w:rFonts w:ascii="仿宋_GB2312" w:hAnsi="宋体" w:eastAsia="仿宋_GB2312"/>
          <w:kern w:val="0"/>
          <w:sz w:val="28"/>
          <w:szCs w:val="28"/>
        </w:rPr>
        <w:t>结果，甲方将本合同项下转让标的以人民币</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（大写）元【即：人民币（小</w:t>
      </w:r>
      <w:r>
        <w:rPr>
          <w:rFonts w:hint="eastAsia" w:ascii="仿宋_GB2312" w:hAnsi="宋体" w:eastAsia="仿宋_GB2312"/>
          <w:kern w:val="0"/>
          <w:sz w:val="28"/>
          <w:szCs w:val="28"/>
        </w:rPr>
        <w:t>写</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万元】（以下简称转让价款）转让给乙方。</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4.2</w:t>
      </w:r>
      <w:r>
        <w:rPr>
          <w:rFonts w:hint="eastAsia" w:ascii="仿宋_GB2312" w:hAnsi="宋体" w:eastAsia="仿宋_GB2312"/>
          <w:kern w:val="0"/>
          <w:sz w:val="28"/>
          <w:szCs w:val="28"/>
        </w:rPr>
        <w:t xml:space="preserve"> </w:t>
      </w:r>
      <w:r>
        <w:rPr>
          <w:rFonts w:ascii="仿宋_GB2312" w:hAnsi="宋体" w:eastAsia="仿宋_GB2312"/>
          <w:kern w:val="0"/>
          <w:sz w:val="28"/>
          <w:szCs w:val="28"/>
        </w:rPr>
        <w:t>计价货币</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上述转让价款以人民币作为计价单位。</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4.3转让价款支付方式</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乙方采用一次性付款方式，将转让价款在本合同生效后五日内汇入</w:t>
      </w:r>
      <w:r>
        <w:rPr>
          <w:rFonts w:hint="eastAsia" w:ascii="仿宋_GB2312" w:hAnsi="宋体" w:eastAsia="仿宋_GB2312"/>
          <w:strike w:val="0"/>
          <w:dstrike w:val="0"/>
          <w:kern w:val="0"/>
          <w:sz w:val="28"/>
          <w:szCs w:val="28"/>
          <w:highlight w:val="none"/>
          <w:u w:val="none"/>
          <w:lang w:val="en-US" w:eastAsia="zh-CN"/>
        </w:rPr>
        <w:t>出售方</w:t>
      </w:r>
      <w:r>
        <w:rPr>
          <w:rFonts w:ascii="仿宋_GB2312" w:hAnsi="宋体" w:eastAsia="仿宋_GB2312"/>
          <w:kern w:val="0"/>
          <w:sz w:val="28"/>
          <w:szCs w:val="28"/>
          <w:highlight w:val="none"/>
        </w:rPr>
        <w:t>指</w:t>
      </w:r>
      <w:r>
        <w:rPr>
          <w:rFonts w:ascii="仿宋_GB2312" w:hAnsi="宋体" w:eastAsia="仿宋_GB2312"/>
          <w:kern w:val="0"/>
          <w:sz w:val="28"/>
          <w:szCs w:val="28"/>
        </w:rPr>
        <w:t>定的结算账户</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或</w:t>
      </w:r>
      <w:r>
        <w:rPr>
          <w:rFonts w:hint="eastAsia" w:ascii="仿宋_GB2312" w:hAnsi="宋体" w:eastAsia="仿宋_GB2312"/>
          <w:kern w:val="0"/>
          <w:sz w:val="28"/>
          <w:szCs w:val="28"/>
        </w:rPr>
        <w:t>：</w:t>
      </w:r>
      <w:r>
        <w:rPr>
          <w:rFonts w:ascii="仿宋_GB2312" w:hAnsi="宋体" w:eastAsia="仿宋_GB2312"/>
          <w:kern w:val="0"/>
          <w:sz w:val="28"/>
          <w:szCs w:val="28"/>
        </w:rPr>
        <w:t>乙方采用分期付款方式，将转让价款中的</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r>
        <w:rPr>
          <w:rFonts w:ascii="仿宋_GB2312" w:hAnsi="宋体" w:eastAsia="仿宋_GB2312"/>
          <w:kern w:val="0"/>
          <w:sz w:val="28"/>
          <w:szCs w:val="28"/>
        </w:rPr>
        <w:t xml:space="preserve"> （不低于30%，含保证金）即：人民币（小写）</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万元，在本合同生效后五日内汇</w:t>
      </w:r>
      <w:r>
        <w:rPr>
          <w:rFonts w:ascii="仿宋_GB2312" w:hAnsi="宋体" w:eastAsia="仿宋_GB2312"/>
          <w:kern w:val="0"/>
          <w:sz w:val="28"/>
          <w:szCs w:val="28"/>
          <w:highlight w:val="none"/>
        </w:rPr>
        <w:t>入</w:t>
      </w:r>
      <w:r>
        <w:rPr>
          <w:rFonts w:hint="eastAsia" w:ascii="仿宋_GB2312" w:hAnsi="宋体" w:eastAsia="仿宋_GB2312"/>
          <w:strike w:val="0"/>
          <w:dstrike w:val="0"/>
          <w:kern w:val="0"/>
          <w:sz w:val="28"/>
          <w:szCs w:val="28"/>
          <w:highlight w:val="none"/>
          <w:u w:val="none"/>
          <w:lang w:val="en-US" w:eastAsia="zh-CN"/>
        </w:rPr>
        <w:t>出售方</w:t>
      </w:r>
      <w:r>
        <w:rPr>
          <w:rFonts w:ascii="仿宋_GB2312" w:hAnsi="宋体" w:eastAsia="仿宋_GB2312"/>
          <w:kern w:val="0"/>
          <w:sz w:val="28"/>
          <w:szCs w:val="28"/>
          <w:highlight w:val="none"/>
        </w:rPr>
        <w:t>指</w:t>
      </w:r>
      <w:r>
        <w:rPr>
          <w:rFonts w:ascii="仿宋_GB2312" w:hAnsi="宋体" w:eastAsia="仿宋_GB2312"/>
          <w:kern w:val="0"/>
          <w:sz w:val="28"/>
          <w:szCs w:val="28"/>
        </w:rPr>
        <w:t>定结算账户；剩余价款人民币（小</w:t>
      </w:r>
      <w:r>
        <w:rPr>
          <w:rFonts w:hint="eastAsia" w:ascii="仿宋_GB2312" w:hAnsi="宋体" w:eastAsia="仿宋_GB2312"/>
          <w:kern w:val="0"/>
          <w:sz w:val="28"/>
          <w:szCs w:val="28"/>
        </w:rPr>
        <w:t>写</w:t>
      </w:r>
      <w:r>
        <w:rPr>
          <w:rFonts w:ascii="仿宋_GB2312" w:hAnsi="宋体" w:eastAsia="仿宋_GB2312"/>
          <w:kern w:val="0"/>
          <w:sz w:val="28"/>
          <w:szCs w:val="28"/>
        </w:rPr>
        <w:t>）</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 xml:space="preserve"> 万元在</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内（不超过1年）一并付清。对于剩余价款应以</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的方式提供担保。（具体见担保合同）</w:t>
      </w:r>
    </w:p>
    <w:p>
      <w:pPr>
        <w:spacing w:line="560" w:lineRule="exact"/>
        <w:ind w:right="322" w:rightChars="134" w:firstLine="560"/>
        <w:jc w:val="both"/>
        <w:rPr>
          <w:rFonts w:ascii="仿宋_GB2312" w:hAnsi="宋体" w:eastAsia="仿宋_GB2312"/>
          <w:b/>
          <w:bCs/>
          <w:kern w:val="0"/>
          <w:sz w:val="28"/>
          <w:szCs w:val="28"/>
        </w:rPr>
      </w:pPr>
      <w:r>
        <w:rPr>
          <w:rFonts w:ascii="仿宋_GB2312" w:hAnsi="宋体" w:eastAsia="仿宋_GB2312"/>
          <w:b/>
          <w:bCs/>
          <w:kern w:val="0"/>
          <w:sz w:val="28"/>
          <w:szCs w:val="28"/>
        </w:rPr>
        <w:t>第五条</w:t>
      </w:r>
      <w:r>
        <w:rPr>
          <w:rFonts w:hint="eastAsia" w:ascii="仿宋_GB2312" w:hAnsi="宋体" w:eastAsia="仿宋_GB2312"/>
          <w:b/>
          <w:bCs/>
          <w:kern w:val="0"/>
          <w:sz w:val="28"/>
          <w:szCs w:val="28"/>
        </w:rPr>
        <w:t xml:space="preserve">  </w:t>
      </w:r>
      <w:r>
        <w:rPr>
          <w:rFonts w:ascii="仿宋_GB2312" w:hAnsi="宋体" w:eastAsia="仿宋_GB2312"/>
          <w:b/>
          <w:bCs/>
          <w:kern w:val="0"/>
          <w:sz w:val="28"/>
          <w:szCs w:val="28"/>
        </w:rPr>
        <w:t>转让标的交割事项</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5.1甲方应在乙方交纳了</w:t>
      </w:r>
      <w:r>
        <w:rPr>
          <w:rFonts w:hint="eastAsia" w:ascii="仿宋_GB2312" w:hAnsi="宋体" w:eastAsia="仿宋_GB2312"/>
          <w:kern w:val="0"/>
          <w:sz w:val="28"/>
          <w:szCs w:val="28"/>
        </w:rPr>
        <w:t>全</w:t>
      </w:r>
      <w:r>
        <w:rPr>
          <w:rFonts w:ascii="仿宋_GB2312" w:hAnsi="宋体" w:eastAsia="仿宋_GB2312"/>
          <w:kern w:val="0"/>
          <w:sz w:val="28"/>
          <w:szCs w:val="28"/>
        </w:rPr>
        <w:t>部转让价款后十个工作</w:t>
      </w:r>
      <w:r>
        <w:rPr>
          <w:rFonts w:hint="eastAsia" w:ascii="仿宋_GB2312" w:hAnsi="宋体" w:eastAsia="仿宋_GB2312"/>
          <w:kern w:val="0"/>
          <w:sz w:val="28"/>
          <w:szCs w:val="28"/>
        </w:rPr>
        <w:t>日</w:t>
      </w:r>
      <w:r>
        <w:rPr>
          <w:rFonts w:ascii="仿宋_GB2312" w:hAnsi="宋体" w:eastAsia="仿宋_GB2312"/>
          <w:kern w:val="0"/>
          <w:sz w:val="28"/>
          <w:szCs w:val="28"/>
        </w:rPr>
        <w:t>内与乙方进行标的资产及相关权属证明文件、技术资科的交</w:t>
      </w:r>
      <w:r>
        <w:rPr>
          <w:rFonts w:hint="eastAsia" w:ascii="仿宋_GB2312" w:hAnsi="宋体" w:eastAsia="仿宋_GB2312"/>
          <w:kern w:val="0"/>
          <w:sz w:val="28"/>
          <w:szCs w:val="28"/>
        </w:rPr>
        <w:t>接</w:t>
      </w:r>
      <w:r>
        <w:rPr>
          <w:rFonts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5.2乙方获得</w:t>
      </w:r>
      <w:r>
        <w:rPr>
          <w:rFonts w:hint="eastAsia" w:ascii="仿宋_GB2312" w:hAnsi="宋体" w:eastAsia="仿宋_GB2312"/>
          <w:kern w:val="0"/>
          <w:sz w:val="28"/>
          <w:szCs w:val="28"/>
        </w:rPr>
        <w:t>海西数智综合电子平台</w:t>
      </w:r>
      <w:r>
        <w:rPr>
          <w:rFonts w:ascii="仿宋_GB2312" w:hAnsi="宋体" w:eastAsia="仿宋_GB2312"/>
          <w:kern w:val="0"/>
          <w:sz w:val="28"/>
          <w:szCs w:val="28"/>
        </w:rPr>
        <w:t>出具的本合同项下的标的资产的产权</w:t>
      </w:r>
      <w:r>
        <w:rPr>
          <w:rFonts w:hint="eastAsia" w:ascii="仿宋_GB2312" w:hAnsi="宋体" w:eastAsia="仿宋_GB2312"/>
          <w:kern w:val="0"/>
          <w:sz w:val="28"/>
          <w:szCs w:val="28"/>
        </w:rPr>
        <w:t>交易</w:t>
      </w:r>
      <w:r>
        <w:rPr>
          <w:rFonts w:ascii="仿宋_GB2312" w:hAnsi="宋体" w:eastAsia="仿宋_GB2312"/>
          <w:kern w:val="0"/>
          <w:sz w:val="28"/>
          <w:szCs w:val="28"/>
        </w:rPr>
        <w:t>凭证后十个工作日内，乙方应按照国家有关规定到相关部门办理标的资产的变更登记手续，甲方应</w:t>
      </w:r>
      <w:r>
        <w:rPr>
          <w:rFonts w:hint="eastAsia" w:ascii="仿宋_GB2312" w:hAnsi="宋体" w:eastAsia="仿宋_GB2312"/>
          <w:kern w:val="0"/>
          <w:sz w:val="28"/>
          <w:szCs w:val="28"/>
        </w:rPr>
        <w:t>给予</w:t>
      </w:r>
      <w:r>
        <w:rPr>
          <w:rFonts w:ascii="仿宋_GB2312" w:hAnsi="宋体" w:eastAsia="仿宋_GB2312"/>
          <w:kern w:val="0"/>
          <w:sz w:val="28"/>
          <w:szCs w:val="28"/>
        </w:rPr>
        <w:t>必要的协助与配合。</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5.3甲方应在上述约定的期限内，将标的资产</w:t>
      </w:r>
      <w:r>
        <w:rPr>
          <w:rFonts w:hint="eastAsia" w:ascii="仿宋_GB2312" w:hAnsi="宋体" w:eastAsia="仿宋_GB2312"/>
          <w:kern w:val="0"/>
          <w:sz w:val="28"/>
          <w:szCs w:val="28"/>
        </w:rPr>
        <w:t>移交</w:t>
      </w:r>
      <w:r>
        <w:rPr>
          <w:rFonts w:ascii="仿宋_GB2312" w:hAnsi="宋体" w:eastAsia="仿宋_GB2312"/>
          <w:kern w:val="0"/>
          <w:sz w:val="28"/>
          <w:szCs w:val="28"/>
        </w:rPr>
        <w:t>给乙方。</w:t>
      </w:r>
    </w:p>
    <w:p>
      <w:pPr>
        <w:spacing w:line="560" w:lineRule="exact"/>
        <w:ind w:right="322" w:rightChars="134" w:firstLine="560"/>
        <w:jc w:val="both"/>
        <w:rPr>
          <w:rFonts w:ascii="仿宋_GB2312" w:hAnsi="宋体" w:eastAsia="仿宋_GB2312"/>
          <w:b/>
          <w:bCs/>
          <w:kern w:val="0"/>
          <w:sz w:val="28"/>
          <w:szCs w:val="28"/>
        </w:rPr>
      </w:pPr>
      <w:r>
        <w:rPr>
          <w:rFonts w:ascii="仿宋_GB2312" w:hAnsi="宋体" w:eastAsia="仿宋_GB2312"/>
          <w:b/>
          <w:bCs/>
          <w:kern w:val="0"/>
          <w:sz w:val="28"/>
          <w:szCs w:val="28"/>
        </w:rPr>
        <w:t>第六条</w:t>
      </w:r>
      <w:r>
        <w:rPr>
          <w:rFonts w:hint="eastAsia" w:ascii="仿宋_GB2312" w:hAnsi="宋体" w:eastAsia="仿宋_GB2312"/>
          <w:b/>
          <w:bCs/>
          <w:kern w:val="0"/>
          <w:sz w:val="28"/>
          <w:szCs w:val="28"/>
        </w:rPr>
        <w:t xml:space="preserve">  </w:t>
      </w:r>
      <w:r>
        <w:rPr>
          <w:rFonts w:ascii="仿宋_GB2312" w:hAnsi="宋体" w:eastAsia="仿宋_GB2312"/>
          <w:b/>
          <w:bCs/>
          <w:kern w:val="0"/>
          <w:sz w:val="28"/>
          <w:szCs w:val="28"/>
        </w:rPr>
        <w:t>产权交易费用的承担</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6.1本合同项下产权交易过程中所产生的产权交易费用，依照有关规定由甲、乙双方相应承担。</w:t>
      </w:r>
    </w:p>
    <w:p>
      <w:pPr>
        <w:spacing w:line="560" w:lineRule="exact"/>
        <w:ind w:right="322" w:rightChars="134" w:firstLine="560"/>
        <w:jc w:val="both"/>
        <w:rPr>
          <w:rFonts w:ascii="仿宋_GB2312" w:hAnsi="宋体" w:eastAsia="仿宋_GB2312"/>
          <w:b/>
          <w:bCs/>
          <w:kern w:val="0"/>
          <w:sz w:val="28"/>
          <w:szCs w:val="28"/>
        </w:rPr>
      </w:pPr>
      <w:r>
        <w:rPr>
          <w:rFonts w:ascii="仿宋_GB2312" w:hAnsi="宋体" w:eastAsia="仿宋_GB2312"/>
          <w:b/>
          <w:bCs/>
          <w:kern w:val="0"/>
          <w:sz w:val="28"/>
          <w:szCs w:val="28"/>
        </w:rPr>
        <w:t>第七条</w:t>
      </w:r>
      <w:r>
        <w:rPr>
          <w:rFonts w:hint="eastAsia" w:ascii="仿宋_GB2312" w:hAnsi="宋体" w:eastAsia="仿宋_GB2312"/>
          <w:b/>
          <w:bCs/>
          <w:kern w:val="0"/>
          <w:sz w:val="28"/>
          <w:szCs w:val="28"/>
        </w:rPr>
        <w:t xml:space="preserve">  </w:t>
      </w:r>
      <w:r>
        <w:rPr>
          <w:rFonts w:ascii="仿宋_GB2312" w:hAnsi="宋体" w:eastAsia="仿宋_GB2312"/>
          <w:b/>
          <w:bCs/>
          <w:kern w:val="0"/>
          <w:sz w:val="28"/>
          <w:szCs w:val="28"/>
        </w:rPr>
        <w:t>甲、乙双方的承诺</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7.1甲方对本合同下的转让标的拥有合法、有效和完整的处分权；</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7</w:t>
      </w:r>
      <w:r>
        <w:rPr>
          <w:rFonts w:ascii="仿宋_GB2312" w:hAnsi="宋体" w:eastAsia="仿宋_GB2312"/>
          <w:kern w:val="0"/>
          <w:sz w:val="28"/>
          <w:szCs w:val="28"/>
        </w:rPr>
        <w:t>.2甲方为签订本合同之目的向乙方及</w:t>
      </w:r>
      <w:r>
        <w:rPr>
          <w:rFonts w:hint="eastAsia" w:ascii="仿宋_GB2312" w:hAnsi="宋体" w:eastAsia="仿宋_GB2312"/>
          <w:kern w:val="0"/>
          <w:sz w:val="28"/>
          <w:szCs w:val="28"/>
        </w:rPr>
        <w:t>海西数智综合电子平台</w:t>
      </w:r>
      <w:r>
        <w:rPr>
          <w:rFonts w:ascii="仿宋_GB2312" w:hAnsi="宋体" w:eastAsia="仿宋_GB2312"/>
          <w:kern w:val="0"/>
          <w:sz w:val="28"/>
          <w:szCs w:val="28"/>
        </w:rPr>
        <w:t>提交的各项证明文件及资料均为真实、准确、完整的；</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7.3甲方签订本合同所需的包括但不限于授权、审批、</w:t>
      </w:r>
      <w:r>
        <w:rPr>
          <w:rFonts w:hint="eastAsia" w:ascii="仿宋_GB2312" w:hAnsi="宋体" w:eastAsia="仿宋_GB2312"/>
          <w:kern w:val="0"/>
          <w:sz w:val="28"/>
          <w:szCs w:val="28"/>
        </w:rPr>
        <w:t>公司</w:t>
      </w:r>
      <w:r>
        <w:rPr>
          <w:rFonts w:ascii="仿宋_GB2312" w:hAnsi="宋体" w:eastAsia="仿宋_GB2312"/>
          <w:kern w:val="0"/>
          <w:sz w:val="28"/>
          <w:szCs w:val="28"/>
        </w:rPr>
        <w:t>内部决策等在内的一切手续均己合法有效取得，本合同成立和产权转让的前提条件均已满足</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7.4转让标的未设置任何可能影响产权转让的担保或限制，或就转让标的上设置的可能影响产权转让的任何担保或限制，甲方已取得有关权利人的同意或认可</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7.5乙方受让本合同项下转让标的符合法律、法规的规定，并不违背中国境内的产业政策；</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7.6乙方为签订本合同之目的向甲方及</w:t>
      </w:r>
      <w:r>
        <w:rPr>
          <w:rFonts w:hint="eastAsia" w:ascii="仿宋_GB2312" w:hAnsi="宋体" w:eastAsia="仿宋_GB2312"/>
          <w:kern w:val="0"/>
          <w:sz w:val="28"/>
          <w:szCs w:val="28"/>
        </w:rPr>
        <w:t>海西数智综合电子平台</w:t>
      </w:r>
      <w:r>
        <w:rPr>
          <w:rFonts w:ascii="仿宋_GB2312" w:hAnsi="宋体" w:eastAsia="仿宋_GB2312"/>
          <w:kern w:val="0"/>
          <w:sz w:val="28"/>
          <w:szCs w:val="28"/>
        </w:rPr>
        <w:t>提交的各项证明文件及资料均为真实、完整的；</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7.7乙方签订本合同所需的包括但不限于授权、审批、公司内部决策等在内的一切批准手续均己合法有效取得，本合同成立和受让产权的前提条件均已满足</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b/>
          <w:bCs/>
          <w:kern w:val="0"/>
          <w:sz w:val="28"/>
          <w:szCs w:val="28"/>
        </w:rPr>
      </w:pPr>
      <w:r>
        <w:rPr>
          <w:rFonts w:ascii="仿宋_GB2312" w:hAnsi="宋体" w:eastAsia="仿宋_GB2312"/>
          <w:b/>
          <w:bCs/>
          <w:kern w:val="0"/>
          <w:sz w:val="28"/>
          <w:szCs w:val="28"/>
        </w:rPr>
        <w:t>第八条</w:t>
      </w:r>
      <w:r>
        <w:rPr>
          <w:rFonts w:hint="eastAsia" w:ascii="仿宋_GB2312" w:hAnsi="宋体" w:eastAsia="仿宋_GB2312"/>
          <w:b/>
          <w:bCs/>
          <w:kern w:val="0"/>
          <w:sz w:val="28"/>
          <w:szCs w:val="28"/>
        </w:rPr>
        <w:t xml:space="preserve">  </w:t>
      </w:r>
      <w:r>
        <w:rPr>
          <w:rFonts w:ascii="仿宋_GB2312" w:hAnsi="宋体" w:eastAsia="仿宋_GB2312"/>
          <w:b/>
          <w:bCs/>
          <w:kern w:val="0"/>
          <w:sz w:val="28"/>
          <w:szCs w:val="28"/>
        </w:rPr>
        <w:t>违约责任</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8.1本合同生效后，任何</w:t>
      </w:r>
      <w:r>
        <w:rPr>
          <w:rFonts w:hint="eastAsia" w:ascii="仿宋_GB2312" w:hAnsi="宋体" w:eastAsia="仿宋_GB2312"/>
          <w:kern w:val="0"/>
          <w:sz w:val="28"/>
          <w:szCs w:val="28"/>
        </w:rPr>
        <w:t>一</w:t>
      </w:r>
      <w:r>
        <w:rPr>
          <w:rFonts w:ascii="仿宋_GB2312" w:hAnsi="宋体" w:eastAsia="仿宋_GB2312"/>
          <w:kern w:val="0"/>
          <w:sz w:val="28"/>
          <w:szCs w:val="28"/>
        </w:rPr>
        <w:t>方无故提出终止合同，应按照本合同转让价款的</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w:t>
      </w:r>
      <w:r>
        <w:rPr>
          <w:rFonts w:hint="eastAsia" w:ascii="仿宋_GB2312" w:hAnsi="宋体" w:eastAsia="仿宋_GB2312"/>
          <w:kern w:val="0"/>
          <w:sz w:val="28"/>
          <w:szCs w:val="28"/>
        </w:rPr>
        <w:t>向</w:t>
      </w:r>
      <w:r>
        <w:rPr>
          <w:rFonts w:ascii="仿宋_GB2312" w:hAnsi="宋体" w:eastAsia="仿宋_GB2312"/>
          <w:kern w:val="0"/>
          <w:sz w:val="28"/>
          <w:szCs w:val="28"/>
        </w:rPr>
        <w:t>对方一次性支付违约金，</w:t>
      </w:r>
      <w:bookmarkStart w:id="0" w:name="_GoBack"/>
      <w:bookmarkEnd w:id="0"/>
      <w:r>
        <w:rPr>
          <w:rFonts w:ascii="仿宋_GB2312" w:hAnsi="宋体" w:eastAsia="仿宋_GB2312"/>
          <w:kern w:val="0"/>
          <w:sz w:val="28"/>
          <w:szCs w:val="28"/>
        </w:rPr>
        <w:t>给对方造成损失的，还应承担赔偿责任。</w:t>
      </w:r>
    </w:p>
    <w:p>
      <w:pPr>
        <w:spacing w:line="560" w:lineRule="exact"/>
        <w:ind w:right="322" w:rightChars="134" w:firstLine="560"/>
        <w:rPr>
          <w:rFonts w:ascii="仿宋_GB2312" w:hAnsi="宋体" w:eastAsia="仿宋_GB2312"/>
          <w:kern w:val="0"/>
          <w:sz w:val="28"/>
          <w:szCs w:val="28"/>
        </w:rPr>
      </w:pPr>
      <w:r>
        <w:rPr>
          <w:rFonts w:ascii="仿宋_GB2312" w:hAnsi="宋体" w:eastAsia="仿宋_GB2312"/>
          <w:kern w:val="0"/>
          <w:sz w:val="28"/>
          <w:szCs w:val="28"/>
        </w:rPr>
        <w:t>8.2乙方未按合同约定期限</w:t>
      </w:r>
      <w:r>
        <w:rPr>
          <w:rFonts w:hint="eastAsia" w:ascii="仿宋_GB2312" w:hAnsi="宋体" w:eastAsia="仿宋_GB2312"/>
          <w:kern w:val="0"/>
          <w:sz w:val="28"/>
          <w:szCs w:val="28"/>
        </w:rPr>
        <w:t>支付</w:t>
      </w:r>
      <w:r>
        <w:rPr>
          <w:rFonts w:ascii="仿宋_GB2312" w:hAnsi="宋体" w:eastAsia="仿宋_GB2312"/>
          <w:kern w:val="0"/>
          <w:sz w:val="28"/>
          <w:szCs w:val="28"/>
        </w:rPr>
        <w:t>转让价款的，应向甲方支付逾期付款违约金。违约金按照延迟支付期间应付价款的每日万分之</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计算。逾期付款超过日，甲方有权解除</w:t>
      </w:r>
      <w:r>
        <w:rPr>
          <w:rFonts w:hint="eastAsia" w:ascii="仿宋_GB2312" w:hAnsi="宋体" w:eastAsia="仿宋_GB2312"/>
          <w:kern w:val="0"/>
          <w:sz w:val="28"/>
          <w:szCs w:val="28"/>
        </w:rPr>
        <w:t>合</w:t>
      </w:r>
      <w:r>
        <w:rPr>
          <w:rFonts w:ascii="仿宋_GB2312" w:hAnsi="宋体" w:eastAsia="仿宋_GB2312"/>
          <w:kern w:val="0"/>
          <w:sz w:val="28"/>
          <w:szCs w:val="28"/>
        </w:rPr>
        <w:t>同，要求乙方按照本合同转让价款的</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%承担违约责任，并要求乙方</w:t>
      </w:r>
      <w:r>
        <w:rPr>
          <w:rFonts w:hint="eastAsia" w:ascii="仿宋_GB2312" w:hAnsi="宋体" w:eastAsia="仿宋_GB2312"/>
          <w:kern w:val="0"/>
          <w:sz w:val="28"/>
          <w:szCs w:val="28"/>
        </w:rPr>
        <w:t>承担甲方</w:t>
      </w:r>
      <w:r>
        <w:rPr>
          <w:rFonts w:ascii="仿宋_GB2312" w:hAnsi="宋体" w:eastAsia="仿宋_GB2312"/>
          <w:kern w:val="0"/>
          <w:sz w:val="28"/>
          <w:szCs w:val="28"/>
        </w:rPr>
        <w:t>因此造成的损失。</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8.3甲方未按本合同约定交割转让标的的，乙方有权解除本合同，并要求甲方按照本合同转让价款的</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r>
        <w:rPr>
          <w:rFonts w:ascii="仿宋_GB2312" w:hAnsi="宋体" w:eastAsia="仿宋_GB2312"/>
          <w:kern w:val="0"/>
          <w:sz w:val="28"/>
          <w:szCs w:val="28"/>
        </w:rPr>
        <w:t>向乙方支付违约金。</w:t>
      </w:r>
    </w:p>
    <w:p>
      <w:pPr>
        <w:spacing w:line="560" w:lineRule="exact"/>
        <w:ind w:right="322" w:rightChars="134" w:firstLine="560"/>
        <w:jc w:val="both"/>
        <w:rPr>
          <w:rFonts w:ascii="仿宋_GB2312" w:hAnsi="宋体" w:eastAsia="仿宋_GB2312"/>
          <w:b/>
          <w:bCs/>
          <w:kern w:val="0"/>
          <w:sz w:val="28"/>
          <w:szCs w:val="28"/>
        </w:rPr>
      </w:pPr>
      <w:r>
        <w:rPr>
          <w:rFonts w:ascii="仿宋_GB2312" w:hAnsi="宋体" w:eastAsia="仿宋_GB2312"/>
          <w:b/>
          <w:bCs/>
          <w:kern w:val="0"/>
          <w:sz w:val="28"/>
          <w:szCs w:val="28"/>
        </w:rPr>
        <w:t>第九条</w:t>
      </w:r>
      <w:r>
        <w:rPr>
          <w:rFonts w:hint="eastAsia" w:ascii="仿宋_GB2312" w:hAnsi="宋体" w:eastAsia="仿宋_GB2312"/>
          <w:b/>
          <w:bCs/>
          <w:kern w:val="0"/>
          <w:sz w:val="28"/>
          <w:szCs w:val="28"/>
        </w:rPr>
        <w:t xml:space="preserve">  </w:t>
      </w:r>
      <w:r>
        <w:rPr>
          <w:rFonts w:ascii="仿宋_GB2312" w:hAnsi="宋体" w:eastAsia="仿宋_GB2312"/>
          <w:b/>
          <w:bCs/>
          <w:kern w:val="0"/>
          <w:sz w:val="28"/>
          <w:szCs w:val="28"/>
        </w:rPr>
        <w:t>合同的变更和解除</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9.1当事人双方协商一致，可以变更或解除本合同。</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9.2发生下列情况之一时，一方可以解除本合同。</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（1）</w:t>
      </w:r>
      <w:r>
        <w:rPr>
          <w:rFonts w:ascii="仿宋_GB2312" w:hAnsi="宋体" w:eastAsia="仿宋_GB2312"/>
          <w:kern w:val="0"/>
          <w:sz w:val="28"/>
          <w:szCs w:val="28"/>
        </w:rPr>
        <w:t>由于不可抗力或不可</w:t>
      </w:r>
      <w:r>
        <w:rPr>
          <w:rFonts w:hint="eastAsia" w:ascii="仿宋_GB2312" w:hAnsi="宋体" w:eastAsia="仿宋_GB2312"/>
          <w:kern w:val="0"/>
          <w:sz w:val="28"/>
          <w:szCs w:val="28"/>
        </w:rPr>
        <w:t>归责</w:t>
      </w:r>
      <w:r>
        <w:rPr>
          <w:rFonts w:ascii="仿宋_GB2312" w:hAnsi="宋体" w:eastAsia="仿宋_GB2312"/>
          <w:kern w:val="0"/>
          <w:sz w:val="28"/>
          <w:szCs w:val="28"/>
        </w:rPr>
        <w:t>于双方的原因致使本合同的目的无法实现的；</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（2）</w:t>
      </w:r>
      <w:r>
        <w:rPr>
          <w:rFonts w:ascii="仿宋_GB2312" w:hAnsi="宋体" w:eastAsia="仿宋_GB2312"/>
          <w:kern w:val="0"/>
          <w:sz w:val="28"/>
          <w:szCs w:val="28"/>
        </w:rPr>
        <w:t>另一方丧失实际履约能力的</w:t>
      </w:r>
      <w:r>
        <w:rPr>
          <w:rFonts w:hint="eastAsia" w:ascii="仿宋_GB2312" w:hAnsi="宋体" w:eastAsia="仿宋_GB2312"/>
          <w:kern w:val="0"/>
          <w:sz w:val="28"/>
          <w:szCs w:val="28"/>
        </w:rPr>
        <w:t>；</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（3）</w:t>
      </w:r>
      <w:r>
        <w:rPr>
          <w:rFonts w:ascii="仿宋_GB2312" w:hAnsi="宋体" w:eastAsia="仿宋_GB2312"/>
          <w:kern w:val="0"/>
          <w:sz w:val="28"/>
          <w:szCs w:val="28"/>
        </w:rPr>
        <w:t>另一方严重违约致使不能实现合同目的的；</w:t>
      </w:r>
    </w:p>
    <w:p>
      <w:pPr>
        <w:spacing w:line="560" w:lineRule="exact"/>
        <w:ind w:right="322" w:rightChars="134" w:firstLine="560"/>
        <w:jc w:val="both"/>
        <w:rPr>
          <w:rFonts w:ascii="仿宋_GB2312" w:hAnsi="宋体" w:eastAsia="仿宋_GB2312"/>
          <w:kern w:val="0"/>
          <w:sz w:val="28"/>
          <w:szCs w:val="28"/>
        </w:rPr>
      </w:pPr>
      <w:r>
        <w:rPr>
          <w:rFonts w:hint="eastAsia" w:ascii="仿宋_GB2312" w:hAnsi="宋体" w:eastAsia="仿宋_GB2312"/>
          <w:kern w:val="0"/>
          <w:sz w:val="28"/>
          <w:szCs w:val="28"/>
        </w:rPr>
        <w:t>（4）</w:t>
      </w:r>
      <w:r>
        <w:rPr>
          <w:rFonts w:ascii="仿宋_GB2312" w:hAnsi="宋体" w:eastAsia="仿宋_GB2312"/>
          <w:kern w:val="0"/>
          <w:sz w:val="28"/>
          <w:szCs w:val="28"/>
        </w:rPr>
        <w:t>其他违约情形的。</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9.3本合同需变</w:t>
      </w:r>
      <w:r>
        <w:rPr>
          <w:rFonts w:hint="eastAsia" w:ascii="仿宋_GB2312" w:hAnsi="宋体" w:eastAsia="仿宋_GB2312"/>
          <w:kern w:val="0"/>
          <w:sz w:val="28"/>
          <w:szCs w:val="28"/>
        </w:rPr>
        <w:t>更</w:t>
      </w:r>
      <w:r>
        <w:rPr>
          <w:rFonts w:ascii="仿宋_GB2312" w:hAnsi="宋体" w:eastAsia="仿宋_GB2312"/>
          <w:kern w:val="0"/>
          <w:sz w:val="28"/>
          <w:szCs w:val="28"/>
        </w:rPr>
        <w:t>或解除，甲、乙方必须签订变更或解除合同的协议，同时报</w:t>
      </w:r>
      <w:r>
        <w:rPr>
          <w:rFonts w:hint="eastAsia" w:ascii="仿宋_GB2312" w:hAnsi="宋体" w:eastAsia="仿宋_GB2312"/>
          <w:kern w:val="0"/>
          <w:sz w:val="28"/>
          <w:szCs w:val="28"/>
        </w:rPr>
        <w:t>海西数智综合电子平台备案</w:t>
      </w:r>
      <w:r>
        <w:rPr>
          <w:rFonts w:ascii="仿宋_GB2312" w:hAnsi="宋体" w:eastAsia="仿宋_GB2312"/>
          <w:kern w:val="0"/>
          <w:sz w:val="28"/>
          <w:szCs w:val="28"/>
        </w:rPr>
        <w:t>。</w:t>
      </w:r>
    </w:p>
    <w:p>
      <w:pPr>
        <w:spacing w:line="560" w:lineRule="exact"/>
        <w:ind w:right="322" w:rightChars="134" w:firstLine="560"/>
        <w:jc w:val="both"/>
        <w:rPr>
          <w:rFonts w:ascii="仿宋_GB2312" w:hAnsi="宋体" w:eastAsia="仿宋_GB2312"/>
          <w:b/>
          <w:bCs/>
          <w:kern w:val="0"/>
          <w:sz w:val="28"/>
          <w:szCs w:val="28"/>
        </w:rPr>
      </w:pPr>
      <w:r>
        <w:rPr>
          <w:rFonts w:ascii="仿宋_GB2312" w:hAnsi="宋体" w:eastAsia="仿宋_GB2312"/>
          <w:b/>
          <w:bCs/>
          <w:kern w:val="0"/>
          <w:sz w:val="28"/>
          <w:szCs w:val="28"/>
        </w:rPr>
        <w:t>第十条</w:t>
      </w:r>
      <w:r>
        <w:rPr>
          <w:rFonts w:hint="eastAsia" w:ascii="仿宋_GB2312" w:hAnsi="宋体" w:eastAsia="仿宋_GB2312"/>
          <w:b/>
          <w:bCs/>
          <w:kern w:val="0"/>
          <w:sz w:val="28"/>
          <w:szCs w:val="28"/>
        </w:rPr>
        <w:t xml:space="preserve">  </w:t>
      </w:r>
      <w:r>
        <w:rPr>
          <w:rFonts w:ascii="仿宋_GB2312" w:hAnsi="宋体" w:eastAsia="仿宋_GB2312"/>
          <w:b/>
          <w:bCs/>
          <w:kern w:val="0"/>
          <w:sz w:val="28"/>
          <w:szCs w:val="28"/>
        </w:rPr>
        <w:t>管辖及争议解决方式</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10.1本合同及实物资产交易中的行为均适用中华人民共和国法律。</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10.2有关本合同的解释或履行，当事人之间发生争议的，应由双方协商解决；协商解决不成的，按下列第</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种方式解决：（任选一种）</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1）提交</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仲裁委员会仲裁；</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（2）依法向</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人民法院起诉。</w:t>
      </w:r>
    </w:p>
    <w:p>
      <w:pPr>
        <w:spacing w:line="560" w:lineRule="exact"/>
        <w:ind w:right="322" w:rightChars="134" w:firstLine="560"/>
        <w:jc w:val="both"/>
        <w:rPr>
          <w:rFonts w:ascii="仿宋_GB2312" w:hAnsi="宋体" w:eastAsia="仿宋_GB2312"/>
          <w:b/>
          <w:bCs/>
          <w:kern w:val="0"/>
          <w:sz w:val="28"/>
          <w:szCs w:val="28"/>
        </w:rPr>
      </w:pPr>
      <w:r>
        <w:rPr>
          <w:rFonts w:ascii="仿宋_GB2312" w:hAnsi="宋体" w:eastAsia="仿宋_GB2312"/>
          <w:b/>
          <w:bCs/>
          <w:kern w:val="0"/>
          <w:sz w:val="28"/>
          <w:szCs w:val="28"/>
        </w:rPr>
        <w:t>第十一条</w:t>
      </w:r>
      <w:r>
        <w:rPr>
          <w:rFonts w:hint="eastAsia" w:ascii="仿宋_GB2312" w:hAnsi="宋体" w:eastAsia="仿宋_GB2312"/>
          <w:b/>
          <w:bCs/>
          <w:kern w:val="0"/>
          <w:sz w:val="28"/>
          <w:szCs w:val="28"/>
        </w:rPr>
        <w:t xml:space="preserve">  </w:t>
      </w:r>
      <w:r>
        <w:rPr>
          <w:rFonts w:ascii="仿宋_GB2312" w:hAnsi="宋体" w:eastAsia="仿宋_GB2312"/>
          <w:b/>
          <w:bCs/>
          <w:kern w:val="0"/>
          <w:sz w:val="28"/>
          <w:szCs w:val="28"/>
        </w:rPr>
        <w:t>合同的生效</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11.1本合同由甲、乙双方</w:t>
      </w:r>
      <w:r>
        <w:rPr>
          <w:rFonts w:hint="eastAsia" w:ascii="仿宋_GB2312" w:hAnsi="宋体" w:eastAsia="仿宋_GB2312"/>
          <w:kern w:val="0"/>
          <w:sz w:val="28"/>
          <w:szCs w:val="28"/>
          <w:lang w:eastAsia="zh-Hans"/>
        </w:rPr>
        <w:t>加盖公章且</w:t>
      </w:r>
      <w:r>
        <w:rPr>
          <w:rFonts w:ascii="仿宋_GB2312" w:hAnsi="宋体" w:eastAsia="仿宋_GB2312"/>
          <w:kern w:val="0"/>
          <w:sz w:val="28"/>
          <w:szCs w:val="28"/>
        </w:rPr>
        <w:t>法定代表人或授权代表签字、盖章</w:t>
      </w:r>
      <w:r>
        <w:rPr>
          <w:rFonts w:hint="eastAsia" w:ascii="仿宋_GB2312" w:hAnsi="宋体" w:eastAsia="仿宋_GB2312"/>
          <w:kern w:val="0"/>
          <w:sz w:val="28"/>
          <w:szCs w:val="28"/>
          <w:lang w:val="en-US" w:eastAsia="zh-CN"/>
        </w:rPr>
        <w:t>后</w:t>
      </w:r>
      <w:r>
        <w:rPr>
          <w:rFonts w:ascii="仿宋_GB2312" w:hAnsi="宋体" w:eastAsia="仿宋_GB2312"/>
          <w:kern w:val="0"/>
          <w:sz w:val="28"/>
          <w:szCs w:val="28"/>
        </w:rPr>
        <w:t>生效。</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或：本合同由甲</w:t>
      </w:r>
      <w:r>
        <w:rPr>
          <w:rFonts w:hint="eastAsia" w:ascii="仿宋_GB2312" w:hAnsi="宋体" w:eastAsia="仿宋_GB2312"/>
          <w:kern w:val="0"/>
          <w:sz w:val="28"/>
          <w:szCs w:val="28"/>
        </w:rPr>
        <w:t>、</w:t>
      </w:r>
      <w:r>
        <w:rPr>
          <w:rFonts w:ascii="仿宋_GB2312" w:hAnsi="宋体" w:eastAsia="仿宋_GB2312"/>
          <w:kern w:val="0"/>
          <w:sz w:val="28"/>
          <w:szCs w:val="28"/>
        </w:rPr>
        <w:t>乙双方</w:t>
      </w:r>
      <w:r>
        <w:rPr>
          <w:rFonts w:hint="eastAsia" w:ascii="仿宋_GB2312" w:hAnsi="宋体" w:eastAsia="仿宋_GB2312"/>
          <w:kern w:val="0"/>
          <w:sz w:val="28"/>
          <w:szCs w:val="28"/>
          <w:lang w:eastAsia="zh-Hans"/>
        </w:rPr>
        <w:t>加盖公章且</w:t>
      </w:r>
      <w:r>
        <w:rPr>
          <w:rFonts w:ascii="仿宋_GB2312" w:hAnsi="宋体" w:eastAsia="仿宋_GB2312"/>
          <w:kern w:val="0"/>
          <w:sz w:val="28"/>
          <w:szCs w:val="28"/>
        </w:rPr>
        <w:t>授权代表签</w:t>
      </w:r>
      <w:r>
        <w:rPr>
          <w:rFonts w:hint="eastAsia" w:ascii="仿宋_GB2312" w:hAnsi="宋体" w:eastAsia="仿宋_GB2312"/>
          <w:kern w:val="0"/>
          <w:sz w:val="28"/>
          <w:szCs w:val="28"/>
        </w:rPr>
        <w:t>字</w:t>
      </w:r>
      <w:r>
        <w:rPr>
          <w:rFonts w:ascii="仿宋_GB2312" w:hAnsi="宋体" w:eastAsia="仿宋_GB2312"/>
          <w:kern w:val="0"/>
          <w:sz w:val="28"/>
          <w:szCs w:val="28"/>
        </w:rPr>
        <w:t>或盖章，并依法律、行政法规规定报审批机构批准后生效。</w:t>
      </w:r>
    </w:p>
    <w:p>
      <w:pPr>
        <w:spacing w:line="560" w:lineRule="exact"/>
        <w:ind w:right="322" w:rightChars="134" w:firstLine="560"/>
        <w:jc w:val="both"/>
        <w:rPr>
          <w:rFonts w:ascii="仿宋_GB2312" w:hAnsi="宋体" w:eastAsia="仿宋_GB2312"/>
          <w:b/>
          <w:bCs/>
          <w:kern w:val="0"/>
          <w:sz w:val="28"/>
          <w:szCs w:val="28"/>
        </w:rPr>
      </w:pPr>
      <w:r>
        <w:rPr>
          <w:rFonts w:ascii="仿宋_GB2312" w:hAnsi="宋体" w:eastAsia="仿宋_GB2312"/>
          <w:b/>
          <w:bCs/>
          <w:kern w:val="0"/>
          <w:sz w:val="28"/>
          <w:szCs w:val="28"/>
        </w:rPr>
        <w:t>第十二条</w:t>
      </w:r>
      <w:r>
        <w:rPr>
          <w:rFonts w:hint="eastAsia" w:ascii="仿宋_GB2312" w:hAnsi="宋体" w:eastAsia="仿宋_GB2312"/>
          <w:b/>
          <w:bCs/>
          <w:kern w:val="0"/>
          <w:sz w:val="28"/>
          <w:szCs w:val="28"/>
        </w:rPr>
        <w:t xml:space="preserve">  </w:t>
      </w:r>
      <w:r>
        <w:rPr>
          <w:rFonts w:ascii="仿宋_GB2312" w:hAnsi="宋体" w:eastAsia="仿宋_GB2312"/>
          <w:b/>
          <w:bCs/>
          <w:kern w:val="0"/>
          <w:sz w:val="28"/>
          <w:szCs w:val="28"/>
        </w:rPr>
        <w:t>其他</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12.1双方对本合同内容的</w:t>
      </w:r>
      <w:r>
        <w:rPr>
          <w:rFonts w:hint="eastAsia" w:ascii="仿宋_GB2312" w:hAnsi="宋体" w:eastAsia="仿宋_GB2312"/>
          <w:kern w:val="0"/>
          <w:sz w:val="28"/>
          <w:szCs w:val="28"/>
        </w:rPr>
        <w:t>变更</w:t>
      </w:r>
      <w:r>
        <w:rPr>
          <w:rFonts w:ascii="仿宋_GB2312" w:hAnsi="宋体" w:eastAsia="仿宋_GB2312"/>
          <w:kern w:val="0"/>
          <w:sz w:val="28"/>
          <w:szCs w:val="28"/>
        </w:rPr>
        <w:t>或补充应采用书面形式订立，作为本合同的附件。“</w:t>
      </w:r>
      <w:r>
        <w:rPr>
          <w:rFonts w:hint="eastAsia" w:ascii="仿宋_GB2312" w:hAnsi="宋体" w:eastAsia="仿宋_GB2312"/>
          <w:kern w:val="0"/>
          <w:sz w:val="28"/>
          <w:szCs w:val="28"/>
        </w:rPr>
        <w:t>合</w:t>
      </w:r>
      <w:r>
        <w:rPr>
          <w:rFonts w:ascii="仿宋_GB2312" w:hAnsi="宋体" w:eastAsia="仿宋_GB2312"/>
          <w:kern w:val="0"/>
          <w:sz w:val="28"/>
          <w:szCs w:val="28"/>
        </w:rPr>
        <w:t>同使用须知”、本合同的必备附件与本合同具有同等的法律效力。</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12.2本合同一式</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份，甲、乙双方各执</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份，</w:t>
      </w:r>
      <w:r>
        <w:rPr>
          <w:rFonts w:hint="eastAsia" w:ascii="仿宋_GB2312" w:hAnsi="宋体" w:eastAsia="仿宋_GB2312"/>
          <w:kern w:val="0"/>
          <w:sz w:val="28"/>
          <w:szCs w:val="28"/>
        </w:rPr>
        <w:t>海西数智综合电子平台</w:t>
      </w:r>
      <w:r>
        <w:rPr>
          <w:rFonts w:ascii="仿宋_GB2312" w:hAnsi="宋体" w:eastAsia="仿宋_GB2312"/>
          <w:kern w:val="0"/>
          <w:sz w:val="28"/>
          <w:szCs w:val="28"/>
        </w:rPr>
        <w:t>执</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份。</w:t>
      </w:r>
    </w:p>
    <w:p>
      <w:pPr>
        <w:spacing w:line="560" w:lineRule="exact"/>
        <w:ind w:right="322" w:rightChars="134" w:firstLine="560"/>
        <w:jc w:val="both"/>
        <w:rPr>
          <w:rFonts w:ascii="仿宋_GB2312" w:hAnsi="宋体" w:eastAsia="仿宋_GB2312"/>
          <w:kern w:val="0"/>
          <w:sz w:val="28"/>
          <w:szCs w:val="28"/>
        </w:rPr>
      </w:pPr>
      <w:r>
        <w:rPr>
          <w:rFonts w:ascii="仿宋_GB2312" w:hAnsi="宋体" w:eastAsia="仿宋_GB2312"/>
          <w:kern w:val="0"/>
          <w:sz w:val="28"/>
          <w:szCs w:val="28"/>
        </w:rPr>
        <w:t>附件</w:t>
      </w:r>
      <w:r>
        <w:rPr>
          <w:rFonts w:hint="eastAsia" w:ascii="仿宋_GB2312" w:hAnsi="宋体" w:eastAsia="仿宋_GB2312"/>
          <w:kern w:val="0"/>
          <w:sz w:val="28"/>
          <w:szCs w:val="28"/>
        </w:rPr>
        <w:t>：</w:t>
      </w:r>
    </w:p>
    <w:p>
      <w:pPr>
        <w:ind w:firstLine="0" w:firstLineChars="0"/>
        <w:jc w:val="center"/>
        <w:rPr>
          <w:rFonts w:ascii="仿宋_GB2312" w:hAnsi="宋体" w:eastAsia="仿宋_GB2312"/>
          <w:kern w:val="0"/>
          <w:sz w:val="28"/>
          <w:szCs w:val="28"/>
        </w:rPr>
      </w:pPr>
    </w:p>
    <w:p>
      <w:pPr>
        <w:ind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出卖人</w:t>
      </w:r>
      <w:r>
        <w:rPr>
          <w:rFonts w:ascii="仿宋_GB2312" w:hAnsi="宋体" w:eastAsia="仿宋_GB2312"/>
          <w:kern w:val="0"/>
          <w:sz w:val="28"/>
          <w:szCs w:val="28"/>
        </w:rPr>
        <w:t>（</w:t>
      </w:r>
      <w:r>
        <w:rPr>
          <w:rFonts w:hint="eastAsia" w:ascii="仿宋_GB2312" w:hAnsi="宋体" w:eastAsia="仿宋_GB2312"/>
          <w:kern w:val="0"/>
          <w:sz w:val="28"/>
          <w:szCs w:val="28"/>
        </w:rPr>
        <w:t>甲方</w:t>
      </w:r>
      <w:r>
        <w:rPr>
          <w:rFonts w:ascii="仿宋_GB2312" w:hAnsi="宋体" w:eastAsia="仿宋_GB2312"/>
          <w:kern w:val="0"/>
          <w:sz w:val="28"/>
          <w:szCs w:val="28"/>
        </w:rPr>
        <w:t>）</w:t>
      </w:r>
      <w:r>
        <w:rPr>
          <w:rFonts w:hint="eastAsia" w:ascii="仿宋_GB2312" w:hAnsi="宋体" w:eastAsia="仿宋_GB2312"/>
          <w:kern w:val="0"/>
          <w:sz w:val="28"/>
          <w:szCs w:val="28"/>
        </w:rPr>
        <w:t>：                买受人</w:t>
      </w:r>
      <w:r>
        <w:rPr>
          <w:rFonts w:ascii="仿宋_GB2312" w:hAnsi="宋体" w:eastAsia="仿宋_GB2312"/>
          <w:kern w:val="0"/>
          <w:sz w:val="28"/>
          <w:szCs w:val="28"/>
        </w:rPr>
        <w:t>（</w:t>
      </w:r>
      <w:r>
        <w:rPr>
          <w:rFonts w:hint="eastAsia" w:ascii="仿宋_GB2312" w:hAnsi="宋体" w:eastAsia="仿宋_GB2312"/>
          <w:kern w:val="0"/>
          <w:sz w:val="28"/>
          <w:szCs w:val="28"/>
        </w:rPr>
        <w:t>乙方）：</w:t>
      </w:r>
    </w:p>
    <w:p>
      <w:pPr>
        <w:ind w:firstLine="0" w:firstLineChars="0"/>
        <w:jc w:val="both"/>
        <w:rPr>
          <w:rFonts w:ascii="仿宋_GB2312" w:hAnsi="宋体" w:eastAsia="仿宋_GB2312"/>
          <w:kern w:val="0"/>
          <w:sz w:val="28"/>
          <w:szCs w:val="28"/>
        </w:rPr>
      </w:pPr>
      <w:r>
        <w:rPr>
          <w:rFonts w:ascii="仿宋_GB2312" w:hAnsi="宋体" w:eastAsia="仿宋_GB2312"/>
          <w:kern w:val="0"/>
          <w:sz w:val="28"/>
          <w:szCs w:val="28"/>
        </w:rPr>
        <w:t>（</w:t>
      </w:r>
      <w:r>
        <w:rPr>
          <w:rFonts w:hint="eastAsia" w:ascii="仿宋_GB2312" w:hAnsi="宋体" w:eastAsia="仿宋_GB2312"/>
          <w:kern w:val="0"/>
          <w:sz w:val="28"/>
          <w:szCs w:val="28"/>
        </w:rPr>
        <w:t>盖章</w:t>
      </w:r>
      <w:r>
        <w:rPr>
          <w:rFonts w:ascii="仿宋_GB2312" w:hAnsi="宋体" w:eastAsia="仿宋_GB2312"/>
          <w:kern w:val="0"/>
          <w:sz w:val="28"/>
          <w:szCs w:val="28"/>
        </w:rPr>
        <w:t>）</w:t>
      </w:r>
      <w:r>
        <w:rPr>
          <w:rFonts w:hint="eastAsia" w:ascii="仿宋_GB2312" w:hAnsi="宋体" w:eastAsia="仿宋_GB2312"/>
          <w:kern w:val="0"/>
          <w:sz w:val="28"/>
          <w:szCs w:val="28"/>
        </w:rPr>
        <w:t xml:space="preserve">                        </w:t>
      </w:r>
      <w:r>
        <w:rPr>
          <w:rFonts w:ascii="仿宋_GB2312" w:hAnsi="宋体" w:eastAsia="仿宋_GB2312"/>
          <w:kern w:val="0"/>
          <w:sz w:val="28"/>
          <w:szCs w:val="28"/>
        </w:rPr>
        <w:t>（</w:t>
      </w:r>
      <w:r>
        <w:rPr>
          <w:rFonts w:hint="eastAsia" w:ascii="仿宋_GB2312" w:hAnsi="宋体" w:eastAsia="仿宋_GB2312"/>
          <w:kern w:val="0"/>
          <w:sz w:val="28"/>
          <w:szCs w:val="28"/>
        </w:rPr>
        <w:t>盖章</w:t>
      </w:r>
      <w:r>
        <w:rPr>
          <w:rFonts w:ascii="仿宋_GB2312" w:hAnsi="宋体" w:eastAsia="仿宋_GB2312"/>
          <w:kern w:val="0"/>
          <w:sz w:val="28"/>
          <w:szCs w:val="28"/>
        </w:rPr>
        <w:t>）</w:t>
      </w:r>
    </w:p>
    <w:p>
      <w:pPr>
        <w:ind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法定代表人                      法定代表人</w:t>
      </w:r>
    </w:p>
    <w:p>
      <w:pPr>
        <w:ind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或授权代表</w:t>
      </w:r>
      <w:r>
        <w:rPr>
          <w:rFonts w:ascii="仿宋_GB2312" w:hAnsi="宋体" w:eastAsia="仿宋_GB2312"/>
          <w:kern w:val="0"/>
          <w:sz w:val="28"/>
          <w:szCs w:val="28"/>
        </w:rPr>
        <w:t>（</w:t>
      </w:r>
      <w:r>
        <w:rPr>
          <w:rFonts w:hint="eastAsia" w:ascii="仿宋_GB2312" w:hAnsi="宋体" w:eastAsia="仿宋_GB2312"/>
          <w:kern w:val="0"/>
          <w:sz w:val="28"/>
          <w:szCs w:val="28"/>
        </w:rPr>
        <w:t>签字</w:t>
      </w:r>
      <w:r>
        <w:rPr>
          <w:rFonts w:ascii="仿宋_GB2312" w:hAnsi="宋体" w:eastAsia="仿宋_GB2312"/>
          <w:kern w:val="0"/>
          <w:sz w:val="28"/>
          <w:szCs w:val="28"/>
        </w:rPr>
        <w:t>）：</w:t>
      </w:r>
      <w:r>
        <w:rPr>
          <w:rFonts w:hint="eastAsia" w:ascii="仿宋_GB2312" w:hAnsi="宋体" w:eastAsia="仿宋_GB2312"/>
          <w:kern w:val="0"/>
          <w:sz w:val="28"/>
          <w:szCs w:val="28"/>
        </w:rPr>
        <w:t xml:space="preserve">            或授权代表</w:t>
      </w:r>
      <w:r>
        <w:rPr>
          <w:rFonts w:ascii="仿宋_GB2312" w:hAnsi="宋体" w:eastAsia="仿宋_GB2312"/>
          <w:kern w:val="0"/>
          <w:sz w:val="28"/>
          <w:szCs w:val="28"/>
        </w:rPr>
        <w:t>（</w:t>
      </w:r>
      <w:r>
        <w:rPr>
          <w:rFonts w:hint="eastAsia" w:ascii="仿宋_GB2312" w:hAnsi="宋体" w:eastAsia="仿宋_GB2312"/>
          <w:kern w:val="0"/>
          <w:sz w:val="28"/>
          <w:szCs w:val="28"/>
        </w:rPr>
        <w:t>签字</w:t>
      </w:r>
      <w:r>
        <w:rPr>
          <w:rFonts w:ascii="仿宋_GB2312" w:hAnsi="宋体" w:eastAsia="仿宋_GB2312"/>
          <w:kern w:val="0"/>
          <w:sz w:val="28"/>
          <w:szCs w:val="28"/>
        </w:rPr>
        <w:t>）：</w:t>
      </w:r>
    </w:p>
    <w:p>
      <w:pPr>
        <w:ind w:firstLine="0" w:firstLineChars="0"/>
        <w:jc w:val="both"/>
        <w:rPr>
          <w:rFonts w:ascii="仿宋_GB2312" w:hAnsi="宋体" w:eastAsia="仿宋_GB2312"/>
          <w:kern w:val="0"/>
          <w:sz w:val="28"/>
          <w:szCs w:val="28"/>
        </w:rPr>
      </w:pPr>
    </w:p>
    <w:p>
      <w:pPr>
        <w:ind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签约地点：</w:t>
      </w:r>
    </w:p>
    <w:p>
      <w:pPr>
        <w:ind w:firstLine="0" w:firstLineChars="0"/>
        <w:jc w:val="both"/>
        <w:rPr>
          <w:rFonts w:ascii="仿宋_GB2312" w:hAnsi="宋体" w:eastAsia="仿宋_GB2312"/>
          <w:kern w:val="0"/>
          <w:sz w:val="28"/>
          <w:szCs w:val="28"/>
        </w:rPr>
      </w:pPr>
      <w:r>
        <w:rPr>
          <w:rFonts w:hint="eastAsia" w:ascii="仿宋_GB2312" w:hAnsi="宋体" w:eastAsia="仿宋_GB2312"/>
          <w:kern w:val="0"/>
          <w:sz w:val="28"/>
          <w:szCs w:val="28"/>
        </w:rPr>
        <w:t>签约日期</w:t>
      </w:r>
      <w:r>
        <w:rPr>
          <w:rFonts w:ascii="仿宋_GB2312" w:hAnsi="宋体" w:eastAsia="仿宋_GB2312"/>
          <w:kern w:val="0"/>
          <w:sz w:val="28"/>
          <w:szCs w:val="28"/>
        </w:rPr>
        <w:t>：</w:t>
      </w:r>
      <w:r>
        <w:rPr>
          <w:rFonts w:hint="eastAsia" w:ascii="仿宋_GB2312" w:hAnsi="宋体" w:eastAsia="仿宋_GB2312"/>
          <w:kern w:val="0"/>
          <w:sz w:val="28"/>
          <w:szCs w:val="28"/>
        </w:rPr>
        <w:t xml:space="preserve"> 年 月 日            签约日期： 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kNTVlYjIwMTUyMjA4YWRmYjZiYWIyMjQzNDA1ZTAifQ=="/>
  </w:docVars>
  <w:rsids>
    <w:rsidRoot w:val="004649AF"/>
    <w:rsid w:val="00170ACF"/>
    <w:rsid w:val="00182858"/>
    <w:rsid w:val="00367025"/>
    <w:rsid w:val="004649AF"/>
    <w:rsid w:val="004E5D4A"/>
    <w:rsid w:val="00593457"/>
    <w:rsid w:val="00752EA3"/>
    <w:rsid w:val="007C7002"/>
    <w:rsid w:val="00BE351A"/>
    <w:rsid w:val="00E202C0"/>
    <w:rsid w:val="00EB1DF6"/>
    <w:rsid w:val="05111E04"/>
    <w:rsid w:val="0678449C"/>
    <w:rsid w:val="072814A7"/>
    <w:rsid w:val="08C5041C"/>
    <w:rsid w:val="09292837"/>
    <w:rsid w:val="0ADD5B52"/>
    <w:rsid w:val="0AE84A70"/>
    <w:rsid w:val="0F1129FD"/>
    <w:rsid w:val="12B75DF4"/>
    <w:rsid w:val="14060662"/>
    <w:rsid w:val="14800F9D"/>
    <w:rsid w:val="199F43B6"/>
    <w:rsid w:val="1A0339EB"/>
    <w:rsid w:val="1E335740"/>
    <w:rsid w:val="21DB4153"/>
    <w:rsid w:val="22806E81"/>
    <w:rsid w:val="251278C1"/>
    <w:rsid w:val="260A21B5"/>
    <w:rsid w:val="31880C30"/>
    <w:rsid w:val="32AF1F10"/>
    <w:rsid w:val="36423BAC"/>
    <w:rsid w:val="3DFF04CC"/>
    <w:rsid w:val="3E124626"/>
    <w:rsid w:val="44557097"/>
    <w:rsid w:val="4F2B5F97"/>
    <w:rsid w:val="532540D9"/>
    <w:rsid w:val="55417213"/>
    <w:rsid w:val="56A86C06"/>
    <w:rsid w:val="59DE3F9F"/>
    <w:rsid w:val="5B57329D"/>
    <w:rsid w:val="5FD348A9"/>
    <w:rsid w:val="60876CB7"/>
    <w:rsid w:val="62B17737"/>
    <w:rsid w:val="64A05CB5"/>
    <w:rsid w:val="64C0702B"/>
    <w:rsid w:val="65EA2F4F"/>
    <w:rsid w:val="669C7B37"/>
    <w:rsid w:val="68662D72"/>
    <w:rsid w:val="6CCF5389"/>
    <w:rsid w:val="6DD91A32"/>
    <w:rsid w:val="71837112"/>
    <w:rsid w:val="71B132B0"/>
    <w:rsid w:val="72273572"/>
    <w:rsid w:val="729E4018"/>
    <w:rsid w:val="741F0C91"/>
    <w:rsid w:val="7D5D0B49"/>
    <w:rsid w:val="7D871368"/>
    <w:rsid w:val="7EB06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pPr>
    <w:rPr>
      <w:rFonts w:ascii="Times New Roman" w:hAnsi="Times New Roman" w:eastAsia="宋体" w:cs="Times New Roman"/>
      <w:kern w:val="2"/>
      <w:sz w:val="24"/>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style>
  <w:style w:type="paragraph" w:styleId="3">
    <w:name w:val="footer"/>
    <w:basedOn w:val="1"/>
    <w:link w:val="9"/>
    <w:unhideWhenUsed/>
    <w:qFormat/>
    <w:uiPriority w:val="99"/>
    <w:pPr>
      <w:tabs>
        <w:tab w:val="center" w:pos="4153"/>
        <w:tab w:val="right" w:pos="8306"/>
      </w:tabs>
      <w:snapToGrid w:val="0"/>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annotation reference"/>
    <w:basedOn w:val="6"/>
    <w:semiHidden/>
    <w:unhideWhenUsed/>
    <w:qFormat/>
    <w:uiPriority w:val="99"/>
    <w:rPr>
      <w:sz w:val="21"/>
      <w:szCs w:val="21"/>
    </w:rPr>
  </w:style>
  <w:style w:type="character" w:customStyle="1" w:styleId="8">
    <w:name w:val="页眉 字符"/>
    <w:basedOn w:val="6"/>
    <w:link w:val="4"/>
    <w:semiHidden/>
    <w:qFormat/>
    <w:uiPriority w:val="99"/>
    <w:rPr>
      <w:sz w:val="18"/>
      <w:szCs w:val="18"/>
    </w:rPr>
  </w:style>
  <w:style w:type="character" w:customStyle="1" w:styleId="9">
    <w:name w:val="页脚 字符"/>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632</Words>
  <Characters>3603</Characters>
  <Lines>30</Lines>
  <Paragraphs>8</Paragraphs>
  <TotalTime>20</TotalTime>
  <ScaleCrop>false</ScaleCrop>
  <LinksUpToDate>false</LinksUpToDate>
  <CharactersWithSpaces>4227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2015-02-15T10:05:00Z</dcterms:created>
  <dc:creator>严坤斌</dc:creator>
  <cp:lastModifiedBy>静</cp:lastModifiedBy>
  <dcterms:modified xsi:type="dcterms:W3CDTF">2023-11-30T10:05:22Z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3FDF663A13374C8D8A642220AB75EAFD_13</vt:lpwstr>
  </property>
</Properties>
</file>