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center"/>
        <w:rPr>
          <w:rFonts w:ascii="黑体" w:hAnsi="黑体" w:eastAsia="黑体"/>
          <w:b/>
          <w:sz w:val="32"/>
          <w:szCs w:val="32"/>
        </w:rPr>
      </w:pPr>
      <w:bookmarkStart w:id="0" w:name="_GoBack"/>
      <w:r>
        <w:rPr>
          <w:rFonts w:hint="eastAsia" w:ascii="黑体" w:hAnsi="黑体" w:eastAsia="黑体"/>
          <w:b/>
          <w:sz w:val="32"/>
          <w:szCs w:val="32"/>
        </w:rPr>
        <w:t>公开出售申请表</w:t>
      </w:r>
    </w:p>
    <w:bookmarkEnd w:id="0"/>
    <w:tbl>
      <w:tblPr>
        <w:tblStyle w:val="4"/>
        <w:tblW w:w="88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1384"/>
        <w:gridCol w:w="937"/>
        <w:gridCol w:w="561"/>
        <w:gridCol w:w="1556"/>
        <w:gridCol w:w="691"/>
        <w:gridCol w:w="566"/>
        <w:gridCol w:w="444"/>
        <w:gridCol w:w="217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产权单位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　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一级企业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标的名称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资产出售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负 责 人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联系电话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经 办 人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手    机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邮    箱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办公电话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通讯地址</w:t>
            </w:r>
          </w:p>
        </w:tc>
        <w:tc>
          <w:tcPr>
            <w:tcW w:w="30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  <w:tc>
          <w:tcPr>
            <w:tcW w:w="17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现场看样电话</w:t>
            </w:r>
          </w:p>
        </w:tc>
        <w:tc>
          <w:tcPr>
            <w:tcW w:w="21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9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房产概况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tabs>
                <w:tab w:val="left" w:pos="3327"/>
                <w:tab w:val="left" w:pos="3582"/>
              </w:tabs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标的物详细地址：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建筑面积：                      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装修情况：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租赁合同到期日：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其    他：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18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  <w:lang w:val="en-US" w:eastAsia="zh-CN"/>
              </w:rPr>
              <w:t>出售</w:t>
            </w: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条件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  <w:lang w:val="en-US" w:eastAsia="zh-CN"/>
              </w:rPr>
              <w:t>出售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底价：                         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加价幅度：                    竞价保证金：          元           </w:t>
            </w:r>
          </w:p>
          <w:p>
            <w:pPr>
              <w:widowControl/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价款支付方式：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是否设定承租人优先购买权： 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hint="default" w:ascii="仿宋_GB2312" w:hAnsi="宋体" w:eastAsia="仿宋_GB2312" w:cs="宋体"/>
                <w:spacing w:val="-4"/>
                <w:kern w:val="0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</w:rPr>
              <w:t>标的移交期限：标的将于成交结果公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  <w:lang w:val="en-US" w:eastAsia="zh-CN"/>
              </w:rPr>
              <w:t>示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</w:rPr>
              <w:t>结束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  <w:lang w:val="en-US" w:eastAsia="zh-CN"/>
              </w:rPr>
              <w:t>无异议次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</w:rPr>
              <w:t>日起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  <w:u w:val="none"/>
                <w:lang w:val="en-US" w:eastAsia="zh-CN"/>
              </w:rPr>
              <w:t>个工作日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</w:rPr>
              <w:t>内签订买卖合同并于签订合同后的</w:t>
            </w:r>
            <w:r>
              <w:rPr>
                <w:rFonts w:ascii="仿宋_GB2312" w:hAnsi="宋体" w:eastAsia="仿宋_GB2312" w:cs="宋体"/>
                <w:spacing w:val="-4"/>
                <w:kern w:val="0"/>
                <w:szCs w:val="24"/>
                <w:highlight w:val="none"/>
                <w:u w:val="single"/>
              </w:rPr>
              <w:t xml:space="preserve">       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</w:rPr>
              <w:t>日内移交。若因竞买人原因逾期，视为竞买人放弃中标资格，出卖方有权没收竞价保证金，并有权拒绝竞买人所有主张和要求。若出卖方重新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  <w:lang w:val="en-US" w:eastAsia="zh-CN"/>
              </w:rPr>
              <w:t>出售</w:t>
            </w:r>
            <w:r>
              <w:rPr>
                <w:rFonts w:hint="eastAsia" w:ascii="仿宋_GB2312" w:hAnsi="宋体" w:eastAsia="仿宋_GB2312" w:cs="宋体"/>
                <w:spacing w:val="-4"/>
                <w:kern w:val="0"/>
                <w:szCs w:val="24"/>
                <w:highlight w:val="none"/>
              </w:rPr>
              <w:t>，竞买人不得再次参加。</w:t>
            </w:r>
          </w:p>
          <w:p>
            <w:pPr>
              <w:spacing w:line="400" w:lineRule="exact"/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其他：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  <w:jc w:val="center"/>
        </w:trPr>
        <w:tc>
          <w:tcPr>
            <w:tcW w:w="18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买受人的基本条件和证明材料：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tabs>
                <w:tab w:val="left" w:pos="8715"/>
              </w:tabs>
              <w:snapToGrid w:val="0"/>
              <w:ind w:right="26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合合法存续的法人或企、事业单位或其他组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  <w:highlight w:val="none"/>
              </w:rPr>
              <w:t>织</w:t>
            </w:r>
            <w:r>
              <w:rPr>
                <w:rFonts w:hint="eastAsia" w:ascii="仿宋_GB2312" w:hAnsi="宋体" w:eastAsia="仿宋_GB2312" w:cs="宋体"/>
                <w:kern w:val="0"/>
                <w:szCs w:val="24"/>
                <w:highlight w:val="none"/>
                <w:lang w:val="en-US" w:eastAsia="zh-CN"/>
              </w:rPr>
              <w:t>或个体工商户</w:t>
            </w:r>
          </w:p>
          <w:p>
            <w:pPr>
              <w:pStyle w:val="9"/>
              <w:widowControl/>
              <w:tabs>
                <w:tab w:val="left" w:pos="8715"/>
              </w:tabs>
              <w:snapToGrid w:val="0"/>
              <w:ind w:right="26"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 xml:space="preserve">提供营业执照、组织机构代码证和税务登记证或相应经营资质的证明文件（交验原件，若资质证明为三合一证件的，提供有效的三合一证件，复印件均须加盖公章） </w:t>
            </w:r>
          </w:p>
          <w:p>
            <w:pPr>
              <w:pStyle w:val="9"/>
              <w:widowControl/>
              <w:numPr>
                <w:ilvl w:val="0"/>
                <w:numId w:val="1"/>
              </w:numPr>
              <w:tabs>
                <w:tab w:val="left" w:pos="8715"/>
              </w:tabs>
              <w:snapToGrid w:val="0"/>
              <w:ind w:right="26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具有完全民事行为能力的自然人</w:t>
            </w:r>
          </w:p>
          <w:p>
            <w:pPr>
              <w:pStyle w:val="9"/>
              <w:widowControl/>
              <w:tabs>
                <w:tab w:val="left" w:pos="8715"/>
              </w:tabs>
              <w:snapToGrid w:val="0"/>
              <w:ind w:right="26"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提供本人身份证原件及复印件，如委托还需提交受托人的身份证原件及复印件</w:t>
            </w:r>
          </w:p>
          <w:p>
            <w:pPr>
              <w:widowControl/>
              <w:tabs>
                <w:tab w:val="left" w:pos="8715"/>
              </w:tabs>
              <w:snapToGrid w:val="0"/>
              <w:ind w:right="26"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  <w:p>
            <w:pPr>
              <w:widowControl/>
              <w:tabs>
                <w:tab w:val="left" w:pos="8715"/>
              </w:tabs>
              <w:snapToGrid w:val="0"/>
              <w:ind w:right="26"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  <w:p>
            <w:pPr>
              <w:widowControl/>
              <w:tabs>
                <w:tab w:val="left" w:pos="8715"/>
              </w:tabs>
              <w:snapToGrid w:val="0"/>
              <w:ind w:right="26"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</w:rPr>
              <w:t>特殊要求（请使用显著标记）：</w:t>
            </w:r>
          </w:p>
          <w:p>
            <w:pPr>
              <w:widowControl/>
              <w:tabs>
                <w:tab w:val="left" w:pos="8715"/>
              </w:tabs>
              <w:snapToGrid w:val="0"/>
              <w:ind w:right="26" w:firstLine="0" w:firstLineChars="0"/>
              <w:jc w:val="both"/>
              <w:rPr>
                <w:rFonts w:ascii="仿宋_GB2312" w:hAnsi="宋体" w:eastAsia="仿宋_GB2312" w:cs="宋体"/>
                <w:kern w:val="0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4"/>
                <w:u w:val="single"/>
              </w:rPr>
              <w:t xml:space="preserve"> </w:t>
            </w:r>
            <w:r>
              <w:rPr>
                <w:rFonts w:ascii="仿宋_GB2312" w:hAnsi="宋体" w:eastAsia="仿宋_GB2312" w:cs="宋体"/>
                <w:kern w:val="0"/>
                <w:szCs w:val="24"/>
                <w:u w:val="single"/>
              </w:rPr>
              <w:t xml:space="preserve">                                                </w:t>
            </w:r>
          </w:p>
          <w:p>
            <w:pPr>
              <w:widowControl/>
              <w:tabs>
                <w:tab w:val="left" w:pos="8715"/>
              </w:tabs>
              <w:snapToGrid w:val="0"/>
              <w:ind w:right="26" w:firstLine="0" w:firstLineChars="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  <w:u w:val="single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  <w:u w:val="single"/>
              </w:rPr>
              <w:t>注：本平台不对意向买受人所提交材料的真实性负责。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1" w:hRule="atLeast"/>
          <w:jc w:val="center"/>
        </w:trPr>
        <w:tc>
          <w:tcPr>
            <w:tcW w:w="18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 w:cs="宋体"/>
                <w:b/>
                <w:szCs w:val="24"/>
              </w:rPr>
            </w:pPr>
            <w:r>
              <w:rPr>
                <w:rFonts w:hint="eastAsia" w:ascii="仿宋_GB2312" w:eastAsia="仿宋_GB2312" w:cs="宋体"/>
                <w:b/>
                <w:szCs w:val="24"/>
                <w:lang w:val="en-US" w:eastAsia="zh-CN"/>
              </w:rPr>
              <w:t>出售</w:t>
            </w:r>
            <w:r>
              <w:rPr>
                <w:rFonts w:hint="eastAsia" w:ascii="仿宋_GB2312" w:eastAsia="仿宋_GB2312" w:cs="宋体"/>
                <w:b/>
                <w:szCs w:val="24"/>
              </w:rPr>
              <w:t>标的物</w:t>
            </w:r>
          </w:p>
          <w:p>
            <w:pPr>
              <w:ind w:firstLine="0" w:firstLineChars="0"/>
              <w:jc w:val="center"/>
              <w:rPr>
                <w:rFonts w:ascii="仿宋_GB2312" w:eastAsia="仿宋_GB2312" w:cs="宋体"/>
                <w:b/>
                <w:szCs w:val="24"/>
              </w:rPr>
            </w:pPr>
            <w:r>
              <w:rPr>
                <w:rFonts w:hint="eastAsia" w:ascii="仿宋_GB2312" w:eastAsia="仿宋_GB2312" w:cs="宋体"/>
                <w:b/>
                <w:szCs w:val="24"/>
              </w:rPr>
              <w:t>特 别 提 示</w:t>
            </w:r>
          </w:p>
          <w:p>
            <w:pPr>
              <w:ind w:firstLine="0" w:firstLineChars="0"/>
              <w:jc w:val="center"/>
              <w:rPr>
                <w:rFonts w:ascii="仿宋_GB2312" w:eastAsia="仿宋_GB2312" w:cs="宋体"/>
                <w:b/>
                <w:sz w:val="18"/>
                <w:szCs w:val="18"/>
              </w:rPr>
            </w:pPr>
            <w:r>
              <w:rPr>
                <w:rFonts w:hint="eastAsia" w:ascii="仿宋_GB2312" w:eastAsia="仿宋_GB2312" w:cs="宋体"/>
                <w:b/>
                <w:sz w:val="18"/>
                <w:szCs w:val="18"/>
              </w:rPr>
              <w:t>（如房屋破损情况，水电情况，实际使用面积等）</w:t>
            </w:r>
          </w:p>
        </w:tc>
        <w:tc>
          <w:tcPr>
            <w:tcW w:w="692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480"/>
              <w:jc w:val="both"/>
              <w:rPr>
                <w:rFonts w:ascii="仿宋_GB2312" w:eastAsia="仿宋_GB2312" w:cs="宋体"/>
                <w:b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b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b/>
                <w:szCs w:val="24"/>
              </w:rPr>
            </w:pPr>
          </w:p>
          <w:p>
            <w:pPr>
              <w:spacing w:line="480" w:lineRule="exact"/>
              <w:ind w:firstLine="512"/>
              <w:jc w:val="both"/>
              <w:rPr>
                <w:rFonts w:ascii="仿宋_GB2312" w:eastAsia="仿宋_GB2312" w:cs="宋体"/>
                <w:b/>
                <w:spacing w:val="8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7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Cs w:val="24"/>
              </w:rPr>
              <w:t>权属证明材料</w:t>
            </w:r>
          </w:p>
        </w:tc>
        <w:tc>
          <w:tcPr>
            <w:tcW w:w="6929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</w:p>
        </w:tc>
        <w:tc>
          <w:tcPr>
            <w:tcW w:w="692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87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b/>
                <w:kern w:val="0"/>
                <w:szCs w:val="24"/>
              </w:rPr>
            </w:pPr>
          </w:p>
        </w:tc>
        <w:tc>
          <w:tcPr>
            <w:tcW w:w="6929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/>
              <w:jc w:val="both"/>
              <w:rPr>
                <w:rFonts w:ascii="仿宋_GB2312" w:hAnsi="宋体" w:eastAsia="仿宋_GB2312" w:cs="宋体"/>
                <w:kern w:val="0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 w:hRule="atLeast"/>
          <w:jc w:val="center"/>
        </w:trPr>
        <w:tc>
          <w:tcPr>
            <w:tcW w:w="8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本单位承诺，我方向贵</w:t>
            </w:r>
            <w:r>
              <w:rPr>
                <w:rFonts w:hint="eastAsia" w:ascii="仿宋_GB2312" w:eastAsia="仿宋_GB2312" w:cs="宋体"/>
                <w:szCs w:val="24"/>
                <w:lang w:val="en-US" w:eastAsia="zh-CN"/>
              </w:rPr>
              <w:t>公司</w:t>
            </w:r>
            <w:r>
              <w:rPr>
                <w:rFonts w:hint="eastAsia" w:ascii="仿宋_GB2312" w:eastAsia="仿宋_GB2312" w:cs="宋体"/>
                <w:szCs w:val="24"/>
              </w:rPr>
              <w:t>申请进场出售的标的产权权属明晰，我方拥有无可争议的所有权和处分权，我方提供的相关资料（包括复印件）都是真实、合法、完整的，出售标的若存在任何权利瑕疵保证充分及时披露，并对此承担法律责任。</w:t>
            </w: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 xml:space="preserve">                        产权单位（盖章）： </w:t>
            </w: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 xml:space="preserve">                                  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  <w:jc w:val="center"/>
        </w:trPr>
        <w:tc>
          <w:tcPr>
            <w:tcW w:w="8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center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福州市台江区国有资产投资集团有限公司</w:t>
            </w:r>
          </w:p>
          <w:p>
            <w:pPr>
              <w:ind w:firstLine="0" w:firstLineChars="0"/>
              <w:jc w:val="center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</w:rPr>
              <w:t>海西数智综合电子平台</w:t>
            </w:r>
          </w:p>
          <w:p>
            <w:pPr>
              <w:ind w:firstLine="0" w:firstLineChars="0"/>
              <w:jc w:val="center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（内部复核）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48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初审</w:t>
            </w:r>
          </w:p>
        </w:tc>
        <w:tc>
          <w:tcPr>
            <w:tcW w:w="23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年  月  日</w:t>
            </w:r>
          </w:p>
        </w:tc>
        <w:tc>
          <w:tcPr>
            <w:tcW w:w="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复审</w:t>
            </w:r>
          </w:p>
        </w:tc>
        <w:tc>
          <w:tcPr>
            <w:tcW w:w="2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年  月  日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0" w:firstLineChars="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审批</w:t>
            </w:r>
          </w:p>
        </w:tc>
        <w:tc>
          <w:tcPr>
            <w:tcW w:w="26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</w:p>
          <w:p>
            <w:pPr>
              <w:ind w:firstLine="480"/>
              <w:jc w:val="both"/>
              <w:rPr>
                <w:rFonts w:ascii="仿宋_GB2312" w:eastAsia="仿宋_GB2312" w:cs="宋体"/>
                <w:szCs w:val="24"/>
              </w:rPr>
            </w:pPr>
            <w:r>
              <w:rPr>
                <w:rFonts w:hint="eastAsia" w:ascii="仿宋_GB2312" w:eastAsia="仿宋_GB2312" w:cs="宋体"/>
                <w:szCs w:val="24"/>
              </w:rPr>
              <w:t>年  月  日</w:t>
            </w:r>
          </w:p>
        </w:tc>
      </w:tr>
    </w:tbl>
    <w:p>
      <w:pPr>
        <w:ind w:firstLine="0" w:firstLineChars="0"/>
        <w:rPr>
          <w:sz w:val="21"/>
          <w:szCs w:val="20"/>
        </w:rPr>
      </w:pPr>
      <w:r>
        <w:rPr>
          <w:rFonts w:hint="eastAsia"/>
          <w:sz w:val="21"/>
          <w:szCs w:val="20"/>
        </w:rPr>
        <w:t>填写说明：本申请表应附</w:t>
      </w:r>
      <w:r>
        <w:rPr>
          <w:rFonts w:hint="eastAsia"/>
          <w:sz w:val="21"/>
          <w:szCs w:val="20"/>
          <w:lang w:val="en-US" w:eastAsia="zh-CN"/>
        </w:rPr>
        <w:t>出售</w:t>
      </w:r>
      <w:r>
        <w:rPr>
          <w:rFonts w:hint="eastAsia"/>
          <w:sz w:val="21"/>
          <w:szCs w:val="20"/>
        </w:rPr>
        <w:t>方案（如有）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480"/>
      </w:pPr>
      <w:r>
        <w:separator/>
      </w:r>
    </w:p>
  </w:footnote>
  <w:footnote w:type="continuationSeparator" w:id="1">
    <w:p>
      <w:pPr>
        <w:spacing w:line="36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48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023B4B"/>
    <w:multiLevelType w:val="multilevel"/>
    <w:tmpl w:val="65023B4B"/>
    <w:lvl w:ilvl="0" w:tentative="0">
      <w:start w:val="1"/>
      <w:numFmt w:val="decimal"/>
      <w:lvlText w:val="%1、"/>
      <w:lvlJc w:val="left"/>
      <w:pPr>
        <w:ind w:left="785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kNTVlYjIwMTUyMjA4YWRmYjZiYWIyMjQzNDA1ZTAifQ=="/>
  </w:docVars>
  <w:rsids>
    <w:rsidRoot w:val="00F21C7C"/>
    <w:rsid w:val="000E249C"/>
    <w:rsid w:val="000E3626"/>
    <w:rsid w:val="000E5FB9"/>
    <w:rsid w:val="001971C5"/>
    <w:rsid w:val="00211E85"/>
    <w:rsid w:val="002D44AB"/>
    <w:rsid w:val="002E3C7B"/>
    <w:rsid w:val="003961DD"/>
    <w:rsid w:val="004E5D4A"/>
    <w:rsid w:val="00600C78"/>
    <w:rsid w:val="00612D49"/>
    <w:rsid w:val="006B6E56"/>
    <w:rsid w:val="0079761D"/>
    <w:rsid w:val="007D2C17"/>
    <w:rsid w:val="007E5A8C"/>
    <w:rsid w:val="007F4D45"/>
    <w:rsid w:val="008116BB"/>
    <w:rsid w:val="00855C52"/>
    <w:rsid w:val="00867032"/>
    <w:rsid w:val="00891445"/>
    <w:rsid w:val="009677DF"/>
    <w:rsid w:val="0098106D"/>
    <w:rsid w:val="00996E18"/>
    <w:rsid w:val="009C6E15"/>
    <w:rsid w:val="009E4A7E"/>
    <w:rsid w:val="00B4472C"/>
    <w:rsid w:val="00B45F7B"/>
    <w:rsid w:val="00B66824"/>
    <w:rsid w:val="00BE532A"/>
    <w:rsid w:val="00C0101D"/>
    <w:rsid w:val="00C33C2C"/>
    <w:rsid w:val="00C67B30"/>
    <w:rsid w:val="00C865D1"/>
    <w:rsid w:val="00CB3ACD"/>
    <w:rsid w:val="00CC757B"/>
    <w:rsid w:val="00CD31F6"/>
    <w:rsid w:val="00D10AA7"/>
    <w:rsid w:val="00D31C8E"/>
    <w:rsid w:val="00DA673B"/>
    <w:rsid w:val="00DE626B"/>
    <w:rsid w:val="00E1022A"/>
    <w:rsid w:val="00E507C2"/>
    <w:rsid w:val="00F126B0"/>
    <w:rsid w:val="00F21C7C"/>
    <w:rsid w:val="00FB4288"/>
    <w:rsid w:val="03D805A8"/>
    <w:rsid w:val="057004D4"/>
    <w:rsid w:val="09B534B8"/>
    <w:rsid w:val="0F930871"/>
    <w:rsid w:val="10FA7281"/>
    <w:rsid w:val="11FD74F8"/>
    <w:rsid w:val="1E0E34B3"/>
    <w:rsid w:val="2080133E"/>
    <w:rsid w:val="22283E53"/>
    <w:rsid w:val="241E3A77"/>
    <w:rsid w:val="29AF20F4"/>
    <w:rsid w:val="32991B1F"/>
    <w:rsid w:val="37E21DA1"/>
    <w:rsid w:val="4C182836"/>
    <w:rsid w:val="4E8213F2"/>
    <w:rsid w:val="4F1C29B6"/>
    <w:rsid w:val="553A53DD"/>
    <w:rsid w:val="5A393C37"/>
    <w:rsid w:val="6F473A7A"/>
    <w:rsid w:val="FFB71D7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ind w:firstLine="0" w:firstLineChars="0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无间隔1"/>
    <w:qFormat/>
    <w:uiPriority w:val="1"/>
    <w:pPr>
      <w:widowControl w:val="0"/>
      <w:ind w:firstLine="20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customStyle="1" w:styleId="9">
    <w:name w:val="列表段落1"/>
    <w:basedOn w:val="1"/>
    <w:qFormat/>
    <w:uiPriority w:val="34"/>
    <w:pPr>
      <w:ind w:firstLine="420"/>
    </w:pPr>
  </w:style>
  <w:style w:type="paragraph" w:customStyle="1" w:styleId="10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141</Words>
  <Characters>806</Characters>
  <Lines>6</Lines>
  <Paragraphs>1</Paragraphs>
  <TotalTime>0</TotalTime>
  <ScaleCrop>false</ScaleCrop>
  <LinksUpToDate>false</LinksUpToDate>
  <CharactersWithSpaces>946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2015-02-15T09:53:00Z</dcterms:created>
  <dc:creator>严坤斌</dc:creator>
  <cp:lastModifiedBy>刘锦18059195838</cp:lastModifiedBy>
  <dcterms:modified xsi:type="dcterms:W3CDTF">2023-11-27T08:43:20Z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3D32A9CB84B349C28F8C7E7008ADBC82_13</vt:lpwstr>
  </property>
</Properties>
</file>